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37B2" w14:textId="0507D209" w:rsidR="00F268D5" w:rsidRDefault="00F268D5" w:rsidP="00F87C71">
      <w:pPr>
        <w:widowControl/>
        <w:jc w:val="center"/>
        <w:rPr>
          <w:rFonts w:ascii="Times New Roman" w:hAnsi="Times New Roman"/>
          <w:b/>
        </w:rPr>
      </w:pPr>
    </w:p>
    <w:p w14:paraId="2BCFD8F3" w14:textId="0F156075" w:rsidR="00F268D5" w:rsidRDefault="00F268D5" w:rsidP="00F87C71">
      <w:pPr>
        <w:widowControl/>
        <w:jc w:val="center"/>
        <w:rPr>
          <w:rFonts w:ascii="Times New Roman" w:hAnsi="Times New Roman"/>
          <w:b/>
        </w:rPr>
      </w:pPr>
      <w:r>
        <w:rPr>
          <w:b/>
          <w:bCs/>
          <w:noProof/>
          <w:sz w:val="28"/>
          <w:szCs w:val="28"/>
        </w:rPr>
        <w:drawing>
          <wp:anchor distT="0" distB="0" distL="114300" distR="114300" simplePos="0" relativeHeight="251659264" behindDoc="1" locked="0" layoutInCell="1" allowOverlap="1" wp14:anchorId="1C2B6163" wp14:editId="5CECD3B0">
            <wp:simplePos x="0" y="0"/>
            <wp:positionH relativeFrom="column">
              <wp:posOffset>1049572</wp:posOffset>
            </wp:positionH>
            <wp:positionV relativeFrom="paragraph">
              <wp:posOffset>221339</wp:posOffset>
            </wp:positionV>
            <wp:extent cx="3977640" cy="3282315"/>
            <wp:effectExtent l="0" t="0" r="3810" b="0"/>
            <wp:wrapTopAndBottom/>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77640" cy="3282315"/>
                    </a:xfrm>
                    <a:prstGeom prst="rect">
                      <a:avLst/>
                    </a:prstGeom>
                  </pic:spPr>
                </pic:pic>
              </a:graphicData>
            </a:graphic>
            <wp14:sizeRelV relativeFrom="margin">
              <wp14:pctHeight>0</wp14:pctHeight>
            </wp14:sizeRelV>
          </wp:anchor>
        </w:drawing>
      </w:r>
    </w:p>
    <w:p w14:paraId="5AB7E0F3" w14:textId="77777777" w:rsidR="00F268D5" w:rsidRDefault="00F268D5" w:rsidP="00F87C71">
      <w:pPr>
        <w:widowControl/>
        <w:jc w:val="center"/>
        <w:rPr>
          <w:rFonts w:ascii="Times New Roman" w:hAnsi="Times New Roman"/>
          <w:b/>
        </w:rPr>
      </w:pPr>
    </w:p>
    <w:p w14:paraId="67CAD930" w14:textId="77777777" w:rsidR="00F268D5" w:rsidRDefault="00F268D5" w:rsidP="00F87C71">
      <w:pPr>
        <w:widowControl/>
        <w:jc w:val="center"/>
        <w:rPr>
          <w:rFonts w:ascii="Times New Roman" w:hAnsi="Times New Roman"/>
          <w:b/>
        </w:rPr>
      </w:pPr>
    </w:p>
    <w:p w14:paraId="772A9153" w14:textId="6520BE70" w:rsidR="00F268D5" w:rsidRPr="00A02DC0" w:rsidRDefault="00F268D5" w:rsidP="00F268D5">
      <w:pPr>
        <w:widowControl/>
        <w:spacing w:after="160" w:line="259" w:lineRule="auto"/>
        <w:jc w:val="center"/>
        <w:rPr>
          <w:rFonts w:asciiTheme="minorHAnsi" w:eastAsia="Calibri" w:hAnsiTheme="minorHAnsi" w:cstheme="minorHAnsi"/>
          <w:sz w:val="32"/>
          <w:szCs w:val="32"/>
        </w:rPr>
      </w:pPr>
      <w:r w:rsidRPr="00A02DC0">
        <w:rPr>
          <w:rFonts w:asciiTheme="minorHAnsi" w:eastAsia="Calibri" w:hAnsiTheme="minorHAnsi" w:cstheme="minorHAnsi"/>
          <w:sz w:val="32"/>
          <w:szCs w:val="32"/>
        </w:rPr>
        <w:t xml:space="preserve">Invitation for Bid </w:t>
      </w:r>
      <w:r w:rsidR="004975EA">
        <w:rPr>
          <w:rFonts w:asciiTheme="minorHAnsi" w:eastAsia="Calibri" w:hAnsiTheme="minorHAnsi" w:cstheme="minorHAnsi"/>
          <w:sz w:val="32"/>
          <w:szCs w:val="32"/>
        </w:rPr>
        <w:t>May 27, 2022</w:t>
      </w:r>
    </w:p>
    <w:p w14:paraId="37160DEC" w14:textId="77777777" w:rsidR="00F268D5" w:rsidRPr="00A02DC0" w:rsidRDefault="00F268D5" w:rsidP="00F268D5">
      <w:pPr>
        <w:widowControl/>
        <w:spacing w:after="160" w:line="259" w:lineRule="auto"/>
        <w:jc w:val="center"/>
        <w:rPr>
          <w:rFonts w:asciiTheme="minorHAnsi" w:eastAsia="Calibri" w:hAnsiTheme="minorHAnsi" w:cstheme="minorHAnsi"/>
          <w:b/>
          <w:bCs/>
          <w:sz w:val="52"/>
          <w:szCs w:val="52"/>
        </w:rPr>
      </w:pPr>
    </w:p>
    <w:p w14:paraId="0879C8C6" w14:textId="4E289B04" w:rsidR="000E6845" w:rsidRPr="000E6845" w:rsidRDefault="000E6845" w:rsidP="000E6845">
      <w:pPr>
        <w:widowControl/>
        <w:spacing w:after="160" w:line="259" w:lineRule="auto"/>
        <w:jc w:val="center"/>
        <w:rPr>
          <w:rFonts w:asciiTheme="minorHAnsi" w:eastAsia="Calibri" w:hAnsiTheme="minorHAnsi" w:cstheme="minorHAnsi"/>
          <w:b/>
          <w:bCs/>
          <w:sz w:val="52"/>
          <w:szCs w:val="52"/>
        </w:rPr>
      </w:pPr>
      <w:bookmarkStart w:id="0" w:name="_Hlk104283372"/>
      <w:r>
        <w:rPr>
          <w:rFonts w:asciiTheme="minorHAnsi" w:eastAsia="Calibri" w:hAnsiTheme="minorHAnsi" w:cstheme="minorHAnsi"/>
          <w:b/>
          <w:bCs/>
          <w:sz w:val="52"/>
          <w:szCs w:val="52"/>
        </w:rPr>
        <w:t xml:space="preserve">2022 TEMPORARY </w:t>
      </w:r>
      <w:r w:rsidRPr="000E6845">
        <w:rPr>
          <w:rFonts w:asciiTheme="minorHAnsi" w:eastAsia="Calibri" w:hAnsiTheme="minorHAnsi" w:cstheme="minorHAnsi"/>
          <w:b/>
          <w:bCs/>
          <w:sz w:val="52"/>
          <w:szCs w:val="52"/>
        </w:rPr>
        <w:t>CUSTODIAL STAFFING</w:t>
      </w:r>
    </w:p>
    <w:p w14:paraId="6420D872" w14:textId="5AB7A233" w:rsidR="00F268D5" w:rsidRPr="00A02DC0" w:rsidRDefault="000E6845" w:rsidP="000E6845">
      <w:pPr>
        <w:widowControl/>
        <w:spacing w:after="160" w:line="259" w:lineRule="auto"/>
        <w:jc w:val="center"/>
        <w:rPr>
          <w:rFonts w:asciiTheme="minorHAnsi" w:eastAsia="Calibri" w:hAnsiTheme="minorHAnsi" w:cstheme="minorHAnsi"/>
          <w:b/>
          <w:bCs/>
          <w:sz w:val="52"/>
          <w:szCs w:val="52"/>
        </w:rPr>
      </w:pPr>
      <w:r w:rsidRPr="000E6845">
        <w:rPr>
          <w:rFonts w:asciiTheme="minorHAnsi" w:eastAsia="Calibri" w:hAnsiTheme="minorHAnsi" w:cstheme="minorHAnsi"/>
          <w:b/>
          <w:bCs/>
          <w:sz w:val="52"/>
          <w:szCs w:val="52"/>
        </w:rPr>
        <w:t>SERVICES</w:t>
      </w:r>
    </w:p>
    <w:bookmarkEnd w:id="0"/>
    <w:p w14:paraId="5B1C72B7" w14:textId="77777777" w:rsidR="00F268D5" w:rsidRPr="00A02DC0" w:rsidRDefault="00F268D5" w:rsidP="00F268D5">
      <w:pPr>
        <w:widowControl/>
        <w:spacing w:after="160" w:line="259" w:lineRule="auto"/>
        <w:jc w:val="center"/>
        <w:rPr>
          <w:rFonts w:asciiTheme="minorHAnsi" w:eastAsia="Calibri" w:hAnsiTheme="minorHAnsi" w:cstheme="minorHAnsi"/>
          <w:b/>
          <w:bCs/>
          <w:sz w:val="52"/>
          <w:szCs w:val="52"/>
        </w:rPr>
      </w:pPr>
    </w:p>
    <w:p w14:paraId="6D69C67F" w14:textId="77777777" w:rsidR="00F268D5" w:rsidRPr="00A02DC0" w:rsidRDefault="00F268D5" w:rsidP="00F268D5">
      <w:pPr>
        <w:widowControl/>
        <w:spacing w:after="160" w:line="259" w:lineRule="auto"/>
        <w:jc w:val="center"/>
        <w:rPr>
          <w:rFonts w:asciiTheme="minorHAnsi" w:eastAsia="Calibri" w:hAnsiTheme="minorHAnsi" w:cstheme="minorHAnsi"/>
          <w:b/>
          <w:bCs/>
          <w:sz w:val="28"/>
          <w:szCs w:val="28"/>
        </w:rPr>
      </w:pPr>
      <w:r w:rsidRPr="00A02DC0">
        <w:rPr>
          <w:rFonts w:asciiTheme="minorHAnsi" w:eastAsia="Calibri" w:hAnsiTheme="minorHAnsi" w:cstheme="minorHAnsi"/>
          <w:b/>
          <w:bCs/>
          <w:sz w:val="28"/>
          <w:szCs w:val="28"/>
        </w:rPr>
        <w:t>Township High School District 113</w:t>
      </w:r>
    </w:p>
    <w:p w14:paraId="0DF0E52F" w14:textId="77777777" w:rsidR="00F268D5" w:rsidRPr="00A02DC0" w:rsidRDefault="00F268D5" w:rsidP="00F268D5">
      <w:pPr>
        <w:widowControl/>
        <w:spacing w:after="160" w:line="259" w:lineRule="auto"/>
        <w:jc w:val="center"/>
        <w:rPr>
          <w:rFonts w:asciiTheme="minorHAnsi" w:eastAsia="Calibri" w:hAnsiTheme="minorHAnsi" w:cstheme="minorHAnsi"/>
          <w:b/>
          <w:bCs/>
          <w:sz w:val="28"/>
          <w:szCs w:val="28"/>
        </w:rPr>
      </w:pPr>
      <w:r w:rsidRPr="00A02DC0">
        <w:rPr>
          <w:rFonts w:asciiTheme="minorHAnsi" w:eastAsia="Calibri" w:hAnsiTheme="minorHAnsi" w:cstheme="minorHAnsi"/>
          <w:b/>
          <w:bCs/>
          <w:sz w:val="28"/>
          <w:szCs w:val="28"/>
        </w:rPr>
        <w:t>Highland Park, IL</w:t>
      </w:r>
    </w:p>
    <w:p w14:paraId="6D94F70A" w14:textId="77777777" w:rsidR="00F268D5" w:rsidRPr="00A02DC0" w:rsidRDefault="00F268D5" w:rsidP="00F268D5">
      <w:pPr>
        <w:widowControl/>
        <w:spacing w:after="160" w:line="259" w:lineRule="auto"/>
        <w:rPr>
          <w:rFonts w:asciiTheme="minorHAnsi" w:eastAsia="Calibri" w:hAnsiTheme="minorHAnsi" w:cstheme="minorHAnsi"/>
        </w:rPr>
      </w:pPr>
    </w:p>
    <w:p w14:paraId="06D638F7" w14:textId="77777777" w:rsidR="00F268D5" w:rsidRPr="00A02DC0" w:rsidRDefault="00F268D5" w:rsidP="00F268D5">
      <w:pPr>
        <w:widowControl/>
        <w:spacing w:after="160" w:line="259" w:lineRule="auto"/>
        <w:jc w:val="center"/>
        <w:rPr>
          <w:rFonts w:asciiTheme="minorHAnsi" w:eastAsia="Calibri" w:hAnsiTheme="minorHAnsi" w:cstheme="minorHAnsi"/>
        </w:rPr>
      </w:pPr>
    </w:p>
    <w:p w14:paraId="635418CC" w14:textId="77777777" w:rsidR="00F268D5" w:rsidRPr="00A02DC0" w:rsidRDefault="00F268D5" w:rsidP="00F268D5">
      <w:pPr>
        <w:widowControl/>
        <w:spacing w:after="160" w:line="259" w:lineRule="auto"/>
        <w:rPr>
          <w:rFonts w:asciiTheme="minorHAnsi" w:eastAsia="Calibri" w:hAnsiTheme="minorHAnsi" w:cstheme="minorHAnsi"/>
        </w:rPr>
      </w:pPr>
    </w:p>
    <w:p w14:paraId="2C482560" w14:textId="77777777" w:rsidR="00F268D5" w:rsidRPr="00A02DC0" w:rsidRDefault="00F268D5" w:rsidP="00F268D5">
      <w:pPr>
        <w:widowControl/>
        <w:spacing w:after="160" w:line="259" w:lineRule="auto"/>
        <w:rPr>
          <w:rFonts w:asciiTheme="minorHAnsi" w:eastAsia="Calibri" w:hAnsiTheme="minorHAnsi" w:cstheme="minorHAnsi"/>
        </w:rPr>
      </w:pPr>
    </w:p>
    <w:p w14:paraId="66CE907D" w14:textId="77777777" w:rsidR="00F268D5" w:rsidRPr="00A02DC0" w:rsidRDefault="00F268D5" w:rsidP="00F268D5">
      <w:pPr>
        <w:pStyle w:val="Heading1"/>
        <w:rPr>
          <w:rFonts w:asciiTheme="minorHAnsi" w:eastAsia="Calibri" w:hAnsiTheme="minorHAnsi" w:cstheme="minorHAnsi"/>
        </w:rPr>
      </w:pPr>
    </w:p>
    <w:p w14:paraId="1D8A0998" w14:textId="77777777" w:rsidR="00F268D5" w:rsidRPr="00A02DC0" w:rsidRDefault="00F268D5" w:rsidP="00F268D5">
      <w:pPr>
        <w:widowControl/>
        <w:spacing w:after="160" w:line="259" w:lineRule="auto"/>
        <w:rPr>
          <w:rFonts w:asciiTheme="minorHAnsi" w:eastAsia="Calibri" w:hAnsiTheme="minorHAnsi" w:cstheme="minorHAnsi"/>
          <w:b/>
          <w:bCs/>
          <w:sz w:val="28"/>
          <w:szCs w:val="28"/>
        </w:rPr>
      </w:pPr>
    </w:p>
    <w:sdt>
      <w:sdtPr>
        <w:rPr>
          <w:rFonts w:ascii="Arial" w:eastAsia="Arial" w:hAnsi="Arial" w:cs="Arial"/>
          <w:snapToGrid w:val="0"/>
          <w:color w:val="auto"/>
          <w:sz w:val="22"/>
          <w:szCs w:val="22"/>
        </w:rPr>
        <w:id w:val="40109714"/>
        <w:docPartObj>
          <w:docPartGallery w:val="Table of Contents"/>
          <w:docPartUnique/>
        </w:docPartObj>
      </w:sdtPr>
      <w:sdtEndPr>
        <w:rPr>
          <w:rFonts w:ascii="CG Times" w:eastAsia="Times New Roman" w:hAnsi="CG Times" w:cs="Times New Roman"/>
          <w:b/>
          <w:bCs/>
          <w:noProof/>
          <w:sz w:val="24"/>
          <w:szCs w:val="20"/>
        </w:rPr>
      </w:sdtEndPr>
      <w:sdtContent>
        <w:p w14:paraId="539EBB33" w14:textId="77777777" w:rsidR="00F268D5" w:rsidRDefault="00F268D5" w:rsidP="00F268D5">
          <w:pPr>
            <w:pStyle w:val="TOCHeading"/>
          </w:pPr>
          <w:r>
            <w:t>Contents</w:t>
          </w:r>
        </w:p>
        <w:p w14:paraId="259D7960" w14:textId="0803AC4A" w:rsidR="004A6FCB" w:rsidRDefault="00F268D5">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4293695" w:history="1">
            <w:r w:rsidR="004A6FCB" w:rsidRPr="00EF6551">
              <w:rPr>
                <w:rStyle w:val="Hyperlink"/>
                <w:noProof/>
              </w:rPr>
              <w:t>INVITATION TO BID – 2022 TEMPORARY CUSTODIAL STAFFING SERVICES</w:t>
            </w:r>
            <w:r w:rsidR="004A6FCB">
              <w:rPr>
                <w:noProof/>
                <w:webHidden/>
              </w:rPr>
              <w:tab/>
            </w:r>
            <w:r w:rsidR="004A6FCB">
              <w:rPr>
                <w:noProof/>
                <w:webHidden/>
              </w:rPr>
              <w:fldChar w:fldCharType="begin"/>
            </w:r>
            <w:r w:rsidR="004A6FCB">
              <w:rPr>
                <w:noProof/>
                <w:webHidden/>
              </w:rPr>
              <w:instrText xml:space="preserve"> PAGEREF _Toc104293695 \h </w:instrText>
            </w:r>
            <w:r w:rsidR="004A6FCB">
              <w:rPr>
                <w:noProof/>
                <w:webHidden/>
              </w:rPr>
            </w:r>
            <w:r w:rsidR="004A6FCB">
              <w:rPr>
                <w:noProof/>
                <w:webHidden/>
              </w:rPr>
              <w:fldChar w:fldCharType="separate"/>
            </w:r>
            <w:r w:rsidR="004A6FCB">
              <w:rPr>
                <w:noProof/>
                <w:webHidden/>
              </w:rPr>
              <w:t>3</w:t>
            </w:r>
            <w:r w:rsidR="004A6FCB">
              <w:rPr>
                <w:noProof/>
                <w:webHidden/>
              </w:rPr>
              <w:fldChar w:fldCharType="end"/>
            </w:r>
          </w:hyperlink>
        </w:p>
        <w:p w14:paraId="25463038" w14:textId="7B46982C" w:rsidR="004A6FCB" w:rsidRDefault="00785526">
          <w:pPr>
            <w:pStyle w:val="TOC1"/>
            <w:tabs>
              <w:tab w:val="right" w:leader="dot" w:pos="9350"/>
            </w:tabs>
            <w:rPr>
              <w:rFonts w:asciiTheme="minorHAnsi" w:eastAsiaTheme="minorEastAsia" w:hAnsiTheme="minorHAnsi" w:cstheme="minorBidi"/>
              <w:noProof/>
            </w:rPr>
          </w:pPr>
          <w:hyperlink w:anchor="_Toc104293696" w:history="1">
            <w:r w:rsidR="004A6FCB" w:rsidRPr="00EF6551">
              <w:rPr>
                <w:rStyle w:val="Hyperlink"/>
                <w:noProof/>
              </w:rPr>
              <w:t>BID SUBMISSION FORM</w:t>
            </w:r>
            <w:r w:rsidR="004A6FCB">
              <w:rPr>
                <w:noProof/>
                <w:webHidden/>
              </w:rPr>
              <w:tab/>
            </w:r>
            <w:r w:rsidR="004A6FCB">
              <w:rPr>
                <w:noProof/>
                <w:webHidden/>
              </w:rPr>
              <w:fldChar w:fldCharType="begin"/>
            </w:r>
            <w:r w:rsidR="004A6FCB">
              <w:rPr>
                <w:noProof/>
                <w:webHidden/>
              </w:rPr>
              <w:instrText xml:space="preserve"> PAGEREF _Toc104293696 \h </w:instrText>
            </w:r>
            <w:r w:rsidR="004A6FCB">
              <w:rPr>
                <w:noProof/>
                <w:webHidden/>
              </w:rPr>
            </w:r>
            <w:r w:rsidR="004A6FCB">
              <w:rPr>
                <w:noProof/>
                <w:webHidden/>
              </w:rPr>
              <w:fldChar w:fldCharType="separate"/>
            </w:r>
            <w:r w:rsidR="004A6FCB">
              <w:rPr>
                <w:noProof/>
                <w:webHidden/>
              </w:rPr>
              <w:t>4</w:t>
            </w:r>
            <w:r w:rsidR="004A6FCB">
              <w:rPr>
                <w:noProof/>
                <w:webHidden/>
              </w:rPr>
              <w:fldChar w:fldCharType="end"/>
            </w:r>
          </w:hyperlink>
        </w:p>
        <w:p w14:paraId="10B48DBE" w14:textId="01BE3152" w:rsidR="004A6FCB" w:rsidRDefault="00785526">
          <w:pPr>
            <w:pStyle w:val="TOC1"/>
            <w:tabs>
              <w:tab w:val="right" w:leader="dot" w:pos="9350"/>
            </w:tabs>
            <w:rPr>
              <w:rFonts w:asciiTheme="minorHAnsi" w:eastAsiaTheme="minorEastAsia" w:hAnsiTheme="minorHAnsi" w:cstheme="minorBidi"/>
              <w:noProof/>
            </w:rPr>
          </w:pPr>
          <w:hyperlink w:anchor="_Toc104293697" w:history="1">
            <w:r w:rsidR="004A6FCB" w:rsidRPr="00EF6551">
              <w:rPr>
                <w:rStyle w:val="Hyperlink"/>
                <w:noProof/>
              </w:rPr>
              <w:t>BID CONDITIONS</w:t>
            </w:r>
            <w:r w:rsidR="004A6FCB">
              <w:rPr>
                <w:noProof/>
                <w:webHidden/>
              </w:rPr>
              <w:tab/>
            </w:r>
            <w:r w:rsidR="004A6FCB">
              <w:rPr>
                <w:noProof/>
                <w:webHidden/>
              </w:rPr>
              <w:fldChar w:fldCharType="begin"/>
            </w:r>
            <w:r w:rsidR="004A6FCB">
              <w:rPr>
                <w:noProof/>
                <w:webHidden/>
              </w:rPr>
              <w:instrText xml:space="preserve"> PAGEREF _Toc104293697 \h </w:instrText>
            </w:r>
            <w:r w:rsidR="004A6FCB">
              <w:rPr>
                <w:noProof/>
                <w:webHidden/>
              </w:rPr>
            </w:r>
            <w:r w:rsidR="004A6FCB">
              <w:rPr>
                <w:noProof/>
                <w:webHidden/>
              </w:rPr>
              <w:fldChar w:fldCharType="separate"/>
            </w:r>
            <w:r w:rsidR="004A6FCB">
              <w:rPr>
                <w:noProof/>
                <w:webHidden/>
              </w:rPr>
              <w:t>6</w:t>
            </w:r>
            <w:r w:rsidR="004A6FCB">
              <w:rPr>
                <w:noProof/>
                <w:webHidden/>
              </w:rPr>
              <w:fldChar w:fldCharType="end"/>
            </w:r>
          </w:hyperlink>
        </w:p>
        <w:p w14:paraId="79AE6ABE" w14:textId="73BF7335" w:rsidR="004A6FCB" w:rsidRDefault="00785526">
          <w:pPr>
            <w:pStyle w:val="TOC1"/>
            <w:tabs>
              <w:tab w:val="right" w:leader="dot" w:pos="9350"/>
            </w:tabs>
            <w:rPr>
              <w:rFonts w:asciiTheme="minorHAnsi" w:eastAsiaTheme="minorEastAsia" w:hAnsiTheme="minorHAnsi" w:cstheme="minorBidi"/>
              <w:noProof/>
            </w:rPr>
          </w:pPr>
          <w:hyperlink w:anchor="_Toc104293698" w:history="1">
            <w:r w:rsidR="004A6FCB" w:rsidRPr="00EF6551">
              <w:rPr>
                <w:rStyle w:val="Hyperlink"/>
                <w:noProof/>
              </w:rPr>
              <w:t>QUALIFICATION STATEMENT</w:t>
            </w:r>
            <w:r w:rsidR="004A6FCB">
              <w:rPr>
                <w:noProof/>
                <w:webHidden/>
              </w:rPr>
              <w:tab/>
            </w:r>
            <w:r w:rsidR="004A6FCB">
              <w:rPr>
                <w:noProof/>
                <w:webHidden/>
              </w:rPr>
              <w:fldChar w:fldCharType="begin"/>
            </w:r>
            <w:r w:rsidR="004A6FCB">
              <w:rPr>
                <w:noProof/>
                <w:webHidden/>
              </w:rPr>
              <w:instrText xml:space="preserve"> PAGEREF _Toc104293698 \h </w:instrText>
            </w:r>
            <w:r w:rsidR="004A6FCB">
              <w:rPr>
                <w:noProof/>
                <w:webHidden/>
              </w:rPr>
            </w:r>
            <w:r w:rsidR="004A6FCB">
              <w:rPr>
                <w:noProof/>
                <w:webHidden/>
              </w:rPr>
              <w:fldChar w:fldCharType="separate"/>
            </w:r>
            <w:r w:rsidR="004A6FCB">
              <w:rPr>
                <w:noProof/>
                <w:webHidden/>
              </w:rPr>
              <w:t>11</w:t>
            </w:r>
            <w:r w:rsidR="004A6FCB">
              <w:rPr>
                <w:noProof/>
                <w:webHidden/>
              </w:rPr>
              <w:fldChar w:fldCharType="end"/>
            </w:r>
          </w:hyperlink>
        </w:p>
        <w:p w14:paraId="3341E81F" w14:textId="0F539646" w:rsidR="004A6FCB" w:rsidRDefault="00785526">
          <w:pPr>
            <w:pStyle w:val="TOC1"/>
            <w:tabs>
              <w:tab w:val="right" w:leader="dot" w:pos="9350"/>
            </w:tabs>
            <w:rPr>
              <w:rFonts w:asciiTheme="minorHAnsi" w:eastAsiaTheme="minorEastAsia" w:hAnsiTheme="minorHAnsi" w:cstheme="minorBidi"/>
              <w:noProof/>
            </w:rPr>
          </w:pPr>
          <w:hyperlink w:anchor="_Toc104293699" w:history="1">
            <w:r w:rsidR="004A6FCB" w:rsidRPr="00EF6551">
              <w:rPr>
                <w:rStyle w:val="Hyperlink"/>
                <w:noProof/>
              </w:rPr>
              <w:t>CONTRACT</w:t>
            </w:r>
            <w:r w:rsidR="004A6FCB">
              <w:rPr>
                <w:noProof/>
                <w:webHidden/>
              </w:rPr>
              <w:tab/>
            </w:r>
            <w:r w:rsidR="004A6FCB">
              <w:rPr>
                <w:noProof/>
                <w:webHidden/>
              </w:rPr>
              <w:fldChar w:fldCharType="begin"/>
            </w:r>
            <w:r w:rsidR="004A6FCB">
              <w:rPr>
                <w:noProof/>
                <w:webHidden/>
              </w:rPr>
              <w:instrText xml:space="preserve"> PAGEREF _Toc104293699 \h </w:instrText>
            </w:r>
            <w:r w:rsidR="004A6FCB">
              <w:rPr>
                <w:noProof/>
                <w:webHidden/>
              </w:rPr>
            </w:r>
            <w:r w:rsidR="004A6FCB">
              <w:rPr>
                <w:noProof/>
                <w:webHidden/>
              </w:rPr>
              <w:fldChar w:fldCharType="separate"/>
            </w:r>
            <w:r w:rsidR="004A6FCB">
              <w:rPr>
                <w:noProof/>
                <w:webHidden/>
              </w:rPr>
              <w:t>14</w:t>
            </w:r>
            <w:r w:rsidR="004A6FCB">
              <w:rPr>
                <w:noProof/>
                <w:webHidden/>
              </w:rPr>
              <w:fldChar w:fldCharType="end"/>
            </w:r>
          </w:hyperlink>
        </w:p>
        <w:p w14:paraId="0272B2B9" w14:textId="7E80ED3A" w:rsidR="004A6FCB" w:rsidRDefault="00785526">
          <w:pPr>
            <w:pStyle w:val="TOC1"/>
            <w:tabs>
              <w:tab w:val="right" w:leader="dot" w:pos="9350"/>
            </w:tabs>
            <w:rPr>
              <w:rFonts w:asciiTheme="minorHAnsi" w:eastAsiaTheme="minorEastAsia" w:hAnsiTheme="minorHAnsi" w:cstheme="minorBidi"/>
              <w:noProof/>
            </w:rPr>
          </w:pPr>
          <w:hyperlink w:anchor="_Toc104293700" w:history="1">
            <w:r w:rsidR="004A6FCB" w:rsidRPr="00EF6551">
              <w:rPr>
                <w:rStyle w:val="Hyperlink"/>
                <w:noProof/>
              </w:rPr>
              <w:t>BIDDERS CHECK LIST</w:t>
            </w:r>
            <w:r w:rsidR="004A6FCB">
              <w:rPr>
                <w:noProof/>
                <w:webHidden/>
              </w:rPr>
              <w:tab/>
            </w:r>
            <w:r w:rsidR="004A6FCB">
              <w:rPr>
                <w:noProof/>
                <w:webHidden/>
              </w:rPr>
              <w:fldChar w:fldCharType="begin"/>
            </w:r>
            <w:r w:rsidR="004A6FCB">
              <w:rPr>
                <w:noProof/>
                <w:webHidden/>
              </w:rPr>
              <w:instrText xml:space="preserve"> PAGEREF _Toc104293700 \h </w:instrText>
            </w:r>
            <w:r w:rsidR="004A6FCB">
              <w:rPr>
                <w:noProof/>
                <w:webHidden/>
              </w:rPr>
            </w:r>
            <w:r w:rsidR="004A6FCB">
              <w:rPr>
                <w:noProof/>
                <w:webHidden/>
              </w:rPr>
              <w:fldChar w:fldCharType="separate"/>
            </w:r>
            <w:r w:rsidR="004A6FCB">
              <w:rPr>
                <w:noProof/>
                <w:webHidden/>
              </w:rPr>
              <w:t>17</w:t>
            </w:r>
            <w:r w:rsidR="004A6FCB">
              <w:rPr>
                <w:noProof/>
                <w:webHidden/>
              </w:rPr>
              <w:fldChar w:fldCharType="end"/>
            </w:r>
          </w:hyperlink>
        </w:p>
        <w:p w14:paraId="76714D9E" w14:textId="053F254C" w:rsidR="00F268D5" w:rsidRDefault="00F268D5" w:rsidP="00F268D5">
          <w:r>
            <w:rPr>
              <w:b/>
              <w:bCs/>
              <w:noProof/>
            </w:rPr>
            <w:fldChar w:fldCharType="end"/>
          </w:r>
        </w:p>
      </w:sdtContent>
    </w:sdt>
    <w:p w14:paraId="73BBA77F" w14:textId="77777777" w:rsidR="00F268D5" w:rsidRPr="00A02DC0" w:rsidRDefault="00F268D5" w:rsidP="00F268D5">
      <w:pPr>
        <w:widowControl/>
        <w:spacing w:after="160" w:line="259" w:lineRule="auto"/>
        <w:rPr>
          <w:rFonts w:asciiTheme="minorHAnsi" w:eastAsia="Calibri" w:hAnsiTheme="minorHAnsi" w:cstheme="minorHAnsi"/>
          <w:b/>
          <w:bCs/>
          <w:sz w:val="28"/>
          <w:szCs w:val="28"/>
        </w:rPr>
      </w:pPr>
    </w:p>
    <w:p w14:paraId="0115B225" w14:textId="77777777" w:rsidR="00F268D5" w:rsidRDefault="00F268D5" w:rsidP="00F268D5">
      <w:pPr>
        <w:rPr>
          <w:rFonts w:asciiTheme="minorHAnsi" w:eastAsia="Calibri" w:hAnsiTheme="minorHAnsi" w:cstheme="minorHAnsi"/>
          <w:b/>
          <w:bCs/>
          <w:sz w:val="28"/>
          <w:szCs w:val="28"/>
        </w:rPr>
      </w:pPr>
      <w:r>
        <w:rPr>
          <w:rFonts w:asciiTheme="minorHAnsi" w:eastAsia="Calibri" w:hAnsiTheme="minorHAnsi" w:cstheme="minorHAnsi"/>
          <w:b/>
          <w:bCs/>
          <w:sz w:val="28"/>
          <w:szCs w:val="28"/>
        </w:rPr>
        <w:br w:type="page"/>
      </w:r>
    </w:p>
    <w:p w14:paraId="158E7208" w14:textId="77777777" w:rsidR="00F268D5" w:rsidRDefault="00F268D5" w:rsidP="00F87C71">
      <w:pPr>
        <w:widowControl/>
        <w:jc w:val="center"/>
        <w:rPr>
          <w:rFonts w:ascii="Times New Roman" w:hAnsi="Times New Roman"/>
          <w:b/>
        </w:rPr>
      </w:pPr>
    </w:p>
    <w:p w14:paraId="29810967" w14:textId="457A3155" w:rsidR="00F268D5" w:rsidRPr="00AB65D2" w:rsidRDefault="00F268D5" w:rsidP="000E6845">
      <w:pPr>
        <w:pStyle w:val="Heading1"/>
        <w:jc w:val="center"/>
        <w:rPr>
          <w:sz w:val="32"/>
          <w:szCs w:val="32"/>
        </w:rPr>
      </w:pPr>
      <w:bookmarkStart w:id="1" w:name="_Toc104293695"/>
      <w:r w:rsidRPr="00AB65D2">
        <w:rPr>
          <w:sz w:val="32"/>
          <w:szCs w:val="32"/>
        </w:rPr>
        <w:t xml:space="preserve">INVITATION TO BID – 2022 </w:t>
      </w:r>
      <w:bookmarkStart w:id="2" w:name="_Hlk104285141"/>
      <w:r w:rsidR="000E6845" w:rsidRPr="000E6845">
        <w:rPr>
          <w:sz w:val="32"/>
          <w:szCs w:val="32"/>
        </w:rPr>
        <w:t>TEMPORARY CUSTODIAL</w:t>
      </w:r>
      <w:r w:rsidR="000E6845">
        <w:rPr>
          <w:sz w:val="32"/>
          <w:szCs w:val="32"/>
        </w:rPr>
        <w:t xml:space="preserve"> </w:t>
      </w:r>
      <w:r w:rsidR="000E6845" w:rsidRPr="000E6845">
        <w:rPr>
          <w:sz w:val="32"/>
          <w:szCs w:val="32"/>
        </w:rPr>
        <w:t>STAFFING</w:t>
      </w:r>
      <w:r w:rsidR="000E6845">
        <w:rPr>
          <w:sz w:val="32"/>
          <w:szCs w:val="32"/>
        </w:rPr>
        <w:t xml:space="preserve"> </w:t>
      </w:r>
      <w:r w:rsidR="000E6845" w:rsidRPr="000E6845">
        <w:rPr>
          <w:sz w:val="32"/>
          <w:szCs w:val="32"/>
        </w:rPr>
        <w:t>SERVICES</w:t>
      </w:r>
      <w:bookmarkEnd w:id="1"/>
      <w:bookmarkEnd w:id="2"/>
    </w:p>
    <w:p w14:paraId="565278FA" w14:textId="77777777" w:rsidR="00F268D5" w:rsidRPr="00F128FF" w:rsidRDefault="00F268D5" w:rsidP="00F268D5">
      <w:pPr>
        <w:pStyle w:val="Heading4"/>
        <w:rPr>
          <w:sz w:val="32"/>
          <w:szCs w:val="32"/>
        </w:rPr>
      </w:pPr>
    </w:p>
    <w:p w14:paraId="29E5866D" w14:textId="36685542" w:rsidR="000E6845" w:rsidRPr="000E6845" w:rsidRDefault="00F268D5" w:rsidP="000E6845">
      <w:pPr>
        <w:widowControl/>
        <w:spacing w:after="160" w:line="259" w:lineRule="auto"/>
        <w:contextualSpacing/>
        <w:rPr>
          <w:rFonts w:asciiTheme="minorHAnsi" w:eastAsia="Calibri" w:hAnsiTheme="minorHAnsi" w:cstheme="minorHAnsi"/>
        </w:rPr>
      </w:pPr>
      <w:r w:rsidRPr="000E6845">
        <w:rPr>
          <w:rFonts w:asciiTheme="minorHAnsi" w:eastAsia="Calibri" w:hAnsiTheme="minorHAnsi" w:cstheme="minorHAnsi"/>
        </w:rPr>
        <w:t xml:space="preserve">Township High School District 113 is requesting bid proposals for </w:t>
      </w:r>
      <w:r w:rsidR="000E6845" w:rsidRPr="000E6845">
        <w:rPr>
          <w:rFonts w:asciiTheme="minorHAnsi" w:eastAsia="Calibri" w:hAnsiTheme="minorHAnsi" w:cstheme="minorHAnsi"/>
        </w:rPr>
        <w:t>Temporary Custodial Staffing</w:t>
      </w:r>
    </w:p>
    <w:p w14:paraId="34F7F061" w14:textId="290CB6E5" w:rsidR="00F268D5" w:rsidRDefault="000E6845" w:rsidP="000E6845">
      <w:pPr>
        <w:widowControl/>
        <w:spacing w:after="160" w:line="259" w:lineRule="auto"/>
        <w:contextualSpacing/>
        <w:rPr>
          <w:rFonts w:asciiTheme="minorHAnsi" w:eastAsia="Calibri" w:hAnsiTheme="minorHAnsi" w:cstheme="minorHAnsi"/>
        </w:rPr>
      </w:pPr>
      <w:r w:rsidRPr="000E6845">
        <w:rPr>
          <w:rFonts w:asciiTheme="minorHAnsi" w:eastAsia="Calibri" w:hAnsiTheme="minorHAnsi" w:cstheme="minorHAnsi"/>
        </w:rPr>
        <w:t xml:space="preserve">Services. </w:t>
      </w:r>
      <w:r w:rsidR="00F268D5" w:rsidRPr="000E6845">
        <w:rPr>
          <w:rFonts w:asciiTheme="minorHAnsi" w:eastAsia="Calibri" w:hAnsiTheme="minorHAnsi" w:cstheme="minorHAnsi"/>
        </w:rPr>
        <w:t>Bidders are invited to submit bids in conformance with the requirements hereinafter stipulated.</w:t>
      </w:r>
      <w:r w:rsidR="00F268D5" w:rsidRPr="00A02DC0">
        <w:rPr>
          <w:rFonts w:asciiTheme="minorHAnsi" w:eastAsia="Calibri" w:hAnsiTheme="minorHAnsi" w:cstheme="minorHAnsi"/>
        </w:rPr>
        <w:t xml:space="preserve"> </w:t>
      </w:r>
    </w:p>
    <w:p w14:paraId="67D1255D" w14:textId="77777777" w:rsidR="000E6845" w:rsidRPr="00A02DC0" w:rsidRDefault="000E6845" w:rsidP="000E6845">
      <w:pPr>
        <w:widowControl/>
        <w:spacing w:after="160" w:line="259" w:lineRule="auto"/>
        <w:contextualSpacing/>
        <w:rPr>
          <w:rFonts w:asciiTheme="minorHAnsi" w:eastAsia="Calibri" w:hAnsiTheme="minorHAnsi" w:cstheme="minorHAnsi"/>
        </w:rPr>
      </w:pPr>
    </w:p>
    <w:p w14:paraId="1A886CA9" w14:textId="290115CC" w:rsidR="000E6845" w:rsidRDefault="00F268D5" w:rsidP="00F268D5">
      <w:pPr>
        <w:widowControl/>
        <w:spacing w:after="160" w:line="259" w:lineRule="auto"/>
        <w:contextualSpacing/>
        <w:rPr>
          <w:rFonts w:asciiTheme="minorHAnsi" w:eastAsia="Calibri" w:hAnsiTheme="minorHAnsi" w:cstheme="minorHAnsi"/>
        </w:rPr>
      </w:pPr>
      <w:r w:rsidRPr="00A02DC0">
        <w:rPr>
          <w:rFonts w:asciiTheme="minorHAnsi" w:eastAsia="Calibri" w:hAnsiTheme="minorHAnsi" w:cstheme="minorHAnsi"/>
          <w:b/>
          <w:bCs/>
          <w:u w:val="single"/>
        </w:rPr>
        <w:t>SPECIFICATIONS</w:t>
      </w:r>
      <w:r w:rsidRPr="000E6845">
        <w:rPr>
          <w:rFonts w:asciiTheme="minorHAnsi" w:eastAsia="Calibri" w:hAnsiTheme="minorHAnsi" w:cstheme="minorHAnsi"/>
          <w:b/>
          <w:bCs/>
          <w:u w:val="single"/>
        </w:rPr>
        <w:t>:</w:t>
      </w:r>
      <w:r w:rsidRPr="000E6845">
        <w:rPr>
          <w:rFonts w:asciiTheme="minorHAnsi" w:eastAsia="Calibri" w:hAnsiTheme="minorHAnsi" w:cstheme="minorHAnsi"/>
        </w:rPr>
        <w:t xml:space="preserve"> Township High School District 113 (District) is requesting bids from qualified vendors to provide </w:t>
      </w:r>
      <w:r w:rsidR="000E6845" w:rsidRPr="000E6845">
        <w:rPr>
          <w:rFonts w:asciiTheme="minorHAnsi" w:eastAsia="Calibri" w:hAnsiTheme="minorHAnsi" w:cstheme="minorHAnsi"/>
        </w:rPr>
        <w:t xml:space="preserve">2022 Temporary Custodial Staffing </w:t>
      </w:r>
      <w:r w:rsidR="004975EA" w:rsidRPr="000E6845">
        <w:rPr>
          <w:rFonts w:asciiTheme="minorHAnsi" w:eastAsia="Calibri" w:hAnsiTheme="minorHAnsi" w:cstheme="minorHAnsi"/>
        </w:rPr>
        <w:t>Services</w:t>
      </w:r>
      <w:r w:rsidR="004975EA">
        <w:rPr>
          <w:rFonts w:asciiTheme="minorHAnsi" w:eastAsia="Calibri" w:hAnsiTheme="minorHAnsi" w:cstheme="minorHAnsi"/>
        </w:rPr>
        <w:t>. We are looking for a</w:t>
      </w:r>
      <w:r w:rsidR="004975EA" w:rsidRPr="004975EA">
        <w:t xml:space="preserve"> </w:t>
      </w:r>
      <w:r w:rsidR="004975EA" w:rsidRPr="004975EA">
        <w:rPr>
          <w:rFonts w:asciiTheme="minorHAnsi" w:eastAsia="Calibri" w:hAnsiTheme="minorHAnsi" w:cstheme="minorHAnsi"/>
        </w:rPr>
        <w:t>temporary custodial staffing service</w:t>
      </w:r>
      <w:r w:rsidR="004975EA">
        <w:rPr>
          <w:rFonts w:asciiTheme="minorHAnsi" w:eastAsia="Calibri" w:hAnsiTheme="minorHAnsi" w:cstheme="minorHAnsi"/>
        </w:rPr>
        <w:t xml:space="preserve"> to supply, forty hour per week custodial employees, one on each daily shift, for up to a three-month period from the acceptance of the bid.</w:t>
      </w:r>
      <w:r w:rsidR="004975EA" w:rsidRPr="004975EA">
        <w:rPr>
          <w:rFonts w:asciiTheme="minorHAnsi" w:eastAsia="Calibri" w:hAnsiTheme="minorHAnsi" w:cstheme="minorHAnsi"/>
        </w:rPr>
        <w:t xml:space="preserve"> </w:t>
      </w:r>
      <w:r w:rsidR="004975EA" w:rsidRPr="000E6845">
        <w:rPr>
          <w:rFonts w:asciiTheme="minorHAnsi" w:eastAsia="Calibri" w:hAnsiTheme="minorHAnsi" w:cstheme="minorHAnsi"/>
        </w:rPr>
        <w:t>Rates are to be for Labor Only</w:t>
      </w:r>
      <w:r w:rsidR="004975EA">
        <w:rPr>
          <w:rFonts w:asciiTheme="minorHAnsi" w:eastAsia="Calibri" w:hAnsiTheme="minorHAnsi" w:cstheme="minorHAnsi"/>
        </w:rPr>
        <w:t>, as a</w:t>
      </w:r>
      <w:r w:rsidR="004975EA" w:rsidRPr="000E6845">
        <w:rPr>
          <w:rFonts w:asciiTheme="minorHAnsi" w:eastAsia="Calibri" w:hAnsiTheme="minorHAnsi" w:cstheme="minorHAnsi"/>
        </w:rPr>
        <w:t xml:space="preserve">ll </w:t>
      </w:r>
      <w:r w:rsidR="004975EA">
        <w:rPr>
          <w:rFonts w:asciiTheme="minorHAnsi" w:eastAsia="Calibri" w:hAnsiTheme="minorHAnsi" w:cstheme="minorHAnsi"/>
        </w:rPr>
        <w:t>m</w:t>
      </w:r>
      <w:r w:rsidR="004975EA" w:rsidRPr="000E6845">
        <w:rPr>
          <w:rFonts w:asciiTheme="minorHAnsi" w:eastAsia="Calibri" w:hAnsiTheme="minorHAnsi" w:cstheme="minorHAnsi"/>
        </w:rPr>
        <w:t>aterials/</w:t>
      </w:r>
      <w:r w:rsidR="004975EA">
        <w:rPr>
          <w:rFonts w:asciiTheme="minorHAnsi" w:eastAsia="Calibri" w:hAnsiTheme="minorHAnsi" w:cstheme="minorHAnsi"/>
        </w:rPr>
        <w:t>s</w:t>
      </w:r>
      <w:r w:rsidR="004975EA" w:rsidRPr="000E6845">
        <w:rPr>
          <w:rFonts w:asciiTheme="minorHAnsi" w:eastAsia="Calibri" w:hAnsiTheme="minorHAnsi" w:cstheme="minorHAnsi"/>
        </w:rPr>
        <w:t xml:space="preserve">upplies shall be the responsibility of </w:t>
      </w:r>
      <w:r w:rsidR="004975EA">
        <w:rPr>
          <w:rFonts w:asciiTheme="minorHAnsi" w:eastAsia="Calibri" w:hAnsiTheme="minorHAnsi" w:cstheme="minorHAnsi"/>
        </w:rPr>
        <w:t xml:space="preserve">the </w:t>
      </w:r>
      <w:proofErr w:type="gramStart"/>
      <w:r w:rsidR="004975EA">
        <w:rPr>
          <w:rFonts w:asciiTheme="minorHAnsi" w:eastAsia="Calibri" w:hAnsiTheme="minorHAnsi" w:cstheme="minorHAnsi"/>
        </w:rPr>
        <w:t>District</w:t>
      </w:r>
      <w:proofErr w:type="gramEnd"/>
      <w:r w:rsidR="004975EA">
        <w:rPr>
          <w:rFonts w:asciiTheme="minorHAnsi" w:eastAsia="Calibri" w:hAnsiTheme="minorHAnsi" w:cstheme="minorHAnsi"/>
        </w:rPr>
        <w:t>. We would like to ability to convert supplied temporary staff to District 113 employees.</w:t>
      </w:r>
    </w:p>
    <w:p w14:paraId="3FC09F68" w14:textId="77777777" w:rsidR="000E6845" w:rsidRDefault="000E6845" w:rsidP="00F268D5">
      <w:pPr>
        <w:widowControl/>
        <w:spacing w:after="160" w:line="259" w:lineRule="auto"/>
        <w:contextualSpacing/>
        <w:rPr>
          <w:rFonts w:asciiTheme="minorHAnsi" w:eastAsia="Calibri" w:hAnsiTheme="minorHAnsi" w:cstheme="minorHAnsi"/>
        </w:rPr>
      </w:pPr>
    </w:p>
    <w:p w14:paraId="34AA994E" w14:textId="461DD46A" w:rsidR="00F268D5" w:rsidRDefault="00F268D5" w:rsidP="00F268D5">
      <w:pPr>
        <w:widowControl/>
        <w:spacing w:after="160" w:line="259" w:lineRule="auto"/>
        <w:contextualSpacing/>
        <w:rPr>
          <w:rFonts w:asciiTheme="minorHAnsi" w:eastAsia="Calibri" w:hAnsiTheme="minorHAnsi" w:cstheme="minorHAnsi"/>
        </w:rPr>
      </w:pPr>
      <w:r w:rsidRPr="00A02DC0">
        <w:rPr>
          <w:rFonts w:asciiTheme="minorHAnsi" w:eastAsia="Calibri" w:hAnsiTheme="minorHAnsi" w:cstheme="minorHAnsi"/>
          <w:b/>
          <w:bCs/>
          <w:u w:val="single"/>
        </w:rPr>
        <w:t>BID OPENING:</w:t>
      </w:r>
      <w:r w:rsidRPr="00A02DC0">
        <w:rPr>
          <w:rFonts w:asciiTheme="minorHAnsi" w:eastAsia="Calibri" w:hAnsiTheme="minorHAnsi" w:cstheme="minorHAnsi"/>
        </w:rPr>
        <w:t xml:space="preserve"> All bids must be received by </w:t>
      </w:r>
      <w:r w:rsidRPr="004975EA">
        <w:rPr>
          <w:rFonts w:asciiTheme="minorHAnsi" w:eastAsia="Calibri" w:hAnsiTheme="minorHAnsi" w:cstheme="minorHAnsi"/>
        </w:rPr>
        <w:t xml:space="preserve">2:00 p.m., local time, </w:t>
      </w:r>
      <w:r w:rsidR="004975EA">
        <w:rPr>
          <w:rFonts w:asciiTheme="minorHAnsi" w:eastAsia="Calibri" w:hAnsiTheme="minorHAnsi" w:cstheme="minorHAnsi"/>
        </w:rPr>
        <w:t>June 7, 2022</w:t>
      </w:r>
      <w:r w:rsidRPr="00A02DC0">
        <w:rPr>
          <w:rFonts w:asciiTheme="minorHAnsi" w:eastAsia="Calibri" w:hAnsiTheme="minorHAnsi" w:cstheme="minorHAnsi"/>
        </w:rPr>
        <w:t xml:space="preserve"> addressed to Pete Nedza, Procurement Manager, Township High School District 113, 1040 Park Avenue West, Highland Park, IL 60035. Bids received after this date and time will not be accepted. In conformance with the terms and conditions of these specifications including the Invitation to Bid and other documentary forms therewith, the vendor hereby proposes, offers and agrees if this bid is accepted to do all things necessary to fully perform and satisfy all terms, conditions and requirements of the subject specifications.</w:t>
      </w:r>
    </w:p>
    <w:p w14:paraId="016AD063" w14:textId="77777777" w:rsidR="001821AE" w:rsidRPr="00A02DC0" w:rsidRDefault="001821AE" w:rsidP="00F268D5">
      <w:pPr>
        <w:widowControl/>
        <w:spacing w:after="160" w:line="259" w:lineRule="auto"/>
        <w:contextualSpacing/>
        <w:rPr>
          <w:rFonts w:asciiTheme="minorHAnsi" w:eastAsia="Calibri" w:hAnsiTheme="minorHAnsi" w:cstheme="minorHAnsi"/>
        </w:rPr>
      </w:pPr>
    </w:p>
    <w:p w14:paraId="0FC813CA" w14:textId="1D0033E9" w:rsidR="00F268D5" w:rsidRPr="00A02DC0" w:rsidRDefault="00F268D5" w:rsidP="00F268D5">
      <w:pPr>
        <w:widowControl/>
        <w:spacing w:after="160" w:line="259" w:lineRule="auto"/>
        <w:rPr>
          <w:rFonts w:asciiTheme="minorHAnsi" w:eastAsia="Calibri" w:hAnsiTheme="minorHAnsi" w:cstheme="minorHAnsi"/>
        </w:rPr>
      </w:pPr>
      <w:r w:rsidRPr="00A02DC0">
        <w:rPr>
          <w:rFonts w:asciiTheme="minorHAnsi" w:eastAsia="Calibri" w:hAnsiTheme="minorHAnsi" w:cstheme="minorHAnsi"/>
          <w:b/>
          <w:bCs/>
          <w:u w:val="single"/>
        </w:rPr>
        <w:t>BID SUBMITTAL</w:t>
      </w:r>
      <w:r w:rsidRPr="00A02DC0">
        <w:rPr>
          <w:rFonts w:asciiTheme="minorHAnsi" w:eastAsia="Calibri" w:hAnsiTheme="minorHAnsi" w:cstheme="minorHAnsi"/>
        </w:rPr>
        <w:t xml:space="preserve">: Bidder must submit the original and one copy of the completed bid form with all spaces filled in, executed by the bidder, and submitted in a sealed envelope clearly marked </w:t>
      </w:r>
      <w:r w:rsidR="000E6845" w:rsidRPr="000E6845">
        <w:rPr>
          <w:rFonts w:asciiTheme="minorHAnsi" w:eastAsia="Calibri" w:hAnsiTheme="minorHAnsi" w:cstheme="minorHAnsi"/>
        </w:rPr>
        <w:t>2022 Temporary Custodial Staffing Services</w:t>
      </w:r>
      <w:r w:rsidRPr="00A02DC0">
        <w:rPr>
          <w:rFonts w:asciiTheme="minorHAnsi" w:eastAsia="Calibri" w:hAnsiTheme="minorHAnsi" w:cstheme="minorHAnsi"/>
        </w:rPr>
        <w:t>.</w:t>
      </w:r>
    </w:p>
    <w:p w14:paraId="09ABE6AE" w14:textId="2304F783" w:rsidR="00F268D5" w:rsidRPr="00A02DC0" w:rsidRDefault="00F268D5" w:rsidP="00F268D5">
      <w:pPr>
        <w:widowControl/>
        <w:spacing w:after="160" w:line="259" w:lineRule="auto"/>
        <w:rPr>
          <w:rFonts w:asciiTheme="minorHAnsi" w:eastAsia="Calibri" w:hAnsiTheme="minorHAnsi" w:cstheme="minorHAnsi"/>
        </w:rPr>
      </w:pPr>
      <w:r w:rsidRPr="00A02DC0">
        <w:rPr>
          <w:rFonts w:asciiTheme="minorHAnsi" w:eastAsia="Calibri" w:hAnsiTheme="minorHAnsi" w:cstheme="minorHAnsi"/>
          <w:b/>
          <w:bCs/>
          <w:u w:val="single"/>
        </w:rPr>
        <w:t>CONTRACT AWARD:</w:t>
      </w:r>
      <w:r w:rsidRPr="00A02DC0">
        <w:rPr>
          <w:rFonts w:asciiTheme="minorHAnsi" w:eastAsia="Calibri" w:hAnsiTheme="minorHAnsi" w:cstheme="minorHAnsi"/>
        </w:rPr>
        <w:t xml:space="preserve"> Contract award is expected to be assigned tentatively set </w:t>
      </w:r>
      <w:r w:rsidRPr="004A6FCB">
        <w:rPr>
          <w:rFonts w:asciiTheme="minorHAnsi" w:eastAsia="Calibri" w:hAnsiTheme="minorHAnsi" w:cstheme="minorHAnsi"/>
        </w:rPr>
        <w:t xml:space="preserve">for </w:t>
      </w:r>
      <w:r w:rsidR="004A6FCB">
        <w:rPr>
          <w:rFonts w:asciiTheme="minorHAnsi" w:eastAsia="Calibri" w:hAnsiTheme="minorHAnsi" w:cstheme="minorHAnsi"/>
        </w:rPr>
        <w:t>August 10. 2022</w:t>
      </w:r>
    </w:p>
    <w:p w14:paraId="22BD60D4" w14:textId="77777777" w:rsidR="00F268D5" w:rsidRPr="00A02DC0" w:rsidRDefault="00F268D5" w:rsidP="00F268D5">
      <w:pPr>
        <w:widowControl/>
        <w:spacing w:after="160" w:line="259" w:lineRule="auto"/>
        <w:rPr>
          <w:rFonts w:asciiTheme="minorHAnsi" w:eastAsia="Calibri" w:hAnsiTheme="minorHAnsi" w:cstheme="minorHAnsi"/>
        </w:rPr>
      </w:pPr>
      <w:r w:rsidRPr="00A02DC0">
        <w:rPr>
          <w:rFonts w:asciiTheme="minorHAnsi" w:eastAsia="Calibri" w:hAnsiTheme="minorHAnsi" w:cstheme="minorHAnsi"/>
          <w:b/>
          <w:bCs/>
          <w:u w:val="single"/>
        </w:rPr>
        <w:t>REJECTION OF BIDS:</w:t>
      </w:r>
      <w:r w:rsidRPr="00A02DC0">
        <w:rPr>
          <w:rFonts w:asciiTheme="minorHAnsi" w:eastAsia="Calibri" w:hAnsiTheme="minorHAnsi" w:cstheme="minorHAnsi"/>
        </w:rPr>
        <w:t xml:space="preserve"> The Board of Education reserves the right to reject any and all bids and to waive informalities and any and all irregularities in bidding procedures and to accept that bid which is considered to be in the best interest of the </w:t>
      </w:r>
      <w:proofErr w:type="gramStart"/>
      <w:r w:rsidRPr="00A02DC0">
        <w:rPr>
          <w:rFonts w:asciiTheme="minorHAnsi" w:eastAsia="Calibri" w:hAnsiTheme="minorHAnsi" w:cstheme="minorHAnsi"/>
        </w:rPr>
        <w:t>District</w:t>
      </w:r>
      <w:proofErr w:type="gramEnd"/>
      <w:r w:rsidRPr="00A02DC0">
        <w:rPr>
          <w:rFonts w:asciiTheme="minorHAnsi" w:eastAsia="Calibri" w:hAnsiTheme="minorHAnsi" w:cstheme="minorHAnsi"/>
        </w:rPr>
        <w:t>. Any such decision shall be considered final.</w:t>
      </w:r>
    </w:p>
    <w:p w14:paraId="277DEC8C" w14:textId="77777777" w:rsidR="00F268D5" w:rsidRDefault="00F268D5" w:rsidP="00F87C71">
      <w:pPr>
        <w:widowControl/>
        <w:jc w:val="center"/>
        <w:rPr>
          <w:rFonts w:ascii="Times New Roman" w:hAnsi="Times New Roman"/>
          <w:b/>
        </w:rPr>
      </w:pPr>
    </w:p>
    <w:p w14:paraId="0607571B" w14:textId="77777777" w:rsidR="00F268D5" w:rsidRDefault="00F268D5" w:rsidP="00F87C71">
      <w:pPr>
        <w:widowControl/>
        <w:jc w:val="center"/>
        <w:rPr>
          <w:rFonts w:ascii="Times New Roman" w:hAnsi="Times New Roman"/>
          <w:b/>
        </w:rPr>
      </w:pPr>
    </w:p>
    <w:p w14:paraId="7A019128" w14:textId="77777777" w:rsidR="00F268D5" w:rsidRDefault="00F268D5" w:rsidP="00F87C71">
      <w:pPr>
        <w:widowControl/>
        <w:jc w:val="center"/>
        <w:rPr>
          <w:rFonts w:ascii="Times New Roman" w:hAnsi="Times New Roman"/>
          <w:b/>
        </w:rPr>
      </w:pPr>
    </w:p>
    <w:p w14:paraId="4662C272" w14:textId="1BC9AD4F" w:rsidR="008666C5" w:rsidRPr="00F268D5" w:rsidRDefault="008666C5" w:rsidP="00F268D5">
      <w:pPr>
        <w:pStyle w:val="Heading1"/>
        <w:ind w:left="0"/>
        <w:jc w:val="center"/>
      </w:pPr>
      <w:bookmarkStart w:id="3" w:name="_Toc104293696"/>
      <w:r w:rsidRPr="00F268D5">
        <w:t xml:space="preserve">BID </w:t>
      </w:r>
      <w:r w:rsidR="0018492D" w:rsidRPr="00F268D5">
        <w:t xml:space="preserve">SUBMISSION </w:t>
      </w:r>
      <w:r w:rsidRPr="00F268D5">
        <w:t>FORM</w:t>
      </w:r>
      <w:bookmarkEnd w:id="3"/>
    </w:p>
    <w:p w14:paraId="55CA56AB" w14:textId="77777777" w:rsidR="008666C5" w:rsidRPr="00F268D5" w:rsidRDefault="008666C5">
      <w:pPr>
        <w:widowControl/>
        <w:jc w:val="both"/>
        <w:rPr>
          <w:rFonts w:asciiTheme="minorHAnsi" w:hAnsiTheme="minorHAnsi" w:cstheme="minorHAnsi"/>
          <w:b/>
          <w:szCs w:val="24"/>
        </w:rPr>
      </w:pPr>
    </w:p>
    <w:p w14:paraId="4E6BD45B" w14:textId="77777777" w:rsidR="008666C5" w:rsidRPr="00F268D5" w:rsidRDefault="008666C5">
      <w:pPr>
        <w:widowControl/>
        <w:tabs>
          <w:tab w:val="center" w:pos="4680"/>
        </w:tabs>
        <w:jc w:val="both"/>
        <w:rPr>
          <w:rFonts w:asciiTheme="minorHAnsi" w:hAnsiTheme="minorHAnsi" w:cstheme="minorHAnsi"/>
          <w:b/>
          <w:sz w:val="22"/>
          <w:szCs w:val="22"/>
          <w:u w:val="single"/>
        </w:rPr>
      </w:pPr>
      <w:r w:rsidRPr="00F268D5">
        <w:rPr>
          <w:rFonts w:asciiTheme="minorHAnsi" w:hAnsiTheme="minorHAnsi" w:cstheme="minorHAnsi"/>
          <w:b/>
          <w:sz w:val="22"/>
          <w:szCs w:val="22"/>
        </w:rPr>
        <w:tab/>
        <w:t xml:space="preserve">BOARD OF EDUCATION OF </w:t>
      </w:r>
    </w:p>
    <w:p w14:paraId="19BE9907" w14:textId="77777777" w:rsidR="008832BE" w:rsidRPr="00F268D5" w:rsidRDefault="008832BE" w:rsidP="008832BE">
      <w:pPr>
        <w:widowControl/>
        <w:tabs>
          <w:tab w:val="center" w:pos="4680"/>
        </w:tabs>
        <w:jc w:val="both"/>
        <w:rPr>
          <w:rFonts w:asciiTheme="minorHAnsi" w:hAnsiTheme="minorHAnsi" w:cstheme="minorHAnsi"/>
          <w:b/>
          <w:sz w:val="22"/>
          <w:szCs w:val="22"/>
          <w:u w:val="single"/>
        </w:rPr>
      </w:pPr>
      <w:r w:rsidRPr="00F268D5">
        <w:rPr>
          <w:rFonts w:asciiTheme="minorHAnsi" w:hAnsiTheme="minorHAnsi" w:cstheme="minorHAnsi"/>
          <w:b/>
          <w:sz w:val="22"/>
          <w:szCs w:val="22"/>
        </w:rPr>
        <w:tab/>
      </w:r>
      <w:r w:rsidRPr="00F268D5">
        <w:rPr>
          <w:rFonts w:asciiTheme="minorHAnsi" w:hAnsiTheme="minorHAnsi" w:cstheme="minorHAnsi"/>
          <w:b/>
          <w:sz w:val="22"/>
          <w:szCs w:val="22"/>
          <w:u w:val="single"/>
        </w:rPr>
        <w:t>TOWNSHIP HIGH SCHOOL DISTRICT 113, LAKE COUNTY, ILLINOIS</w:t>
      </w:r>
    </w:p>
    <w:p w14:paraId="40015F95" w14:textId="77777777" w:rsidR="008666C5" w:rsidRPr="00F268D5" w:rsidRDefault="008666C5">
      <w:pPr>
        <w:widowControl/>
        <w:jc w:val="both"/>
        <w:rPr>
          <w:rFonts w:asciiTheme="minorHAnsi" w:hAnsiTheme="minorHAnsi" w:cstheme="minorHAnsi"/>
          <w:sz w:val="22"/>
          <w:szCs w:val="22"/>
        </w:rPr>
      </w:pPr>
    </w:p>
    <w:p w14:paraId="0FBCC042" w14:textId="59A39632" w:rsidR="008666C5" w:rsidRPr="00F268D5" w:rsidRDefault="008666C5">
      <w:pPr>
        <w:widowControl/>
        <w:jc w:val="both"/>
        <w:rPr>
          <w:rFonts w:asciiTheme="minorHAnsi" w:hAnsiTheme="minorHAnsi" w:cstheme="minorHAnsi"/>
          <w:b/>
          <w:sz w:val="22"/>
          <w:szCs w:val="22"/>
          <w:u w:val="single"/>
        </w:rPr>
      </w:pPr>
      <w:r w:rsidRPr="00F268D5">
        <w:rPr>
          <w:rFonts w:asciiTheme="minorHAnsi" w:hAnsiTheme="minorHAnsi" w:cstheme="minorHAnsi"/>
          <w:b/>
          <w:sz w:val="22"/>
          <w:szCs w:val="22"/>
          <w:u w:val="single"/>
        </w:rPr>
        <w:t>Bid Description</w:t>
      </w:r>
      <w:r w:rsidR="0062666B" w:rsidRPr="00F268D5">
        <w:rPr>
          <w:rFonts w:asciiTheme="minorHAnsi" w:hAnsiTheme="minorHAnsi" w:cstheme="minorHAnsi"/>
          <w:b/>
          <w:sz w:val="22"/>
          <w:szCs w:val="22"/>
          <w:u w:val="single"/>
        </w:rPr>
        <w:t>:</w:t>
      </w:r>
      <w:r w:rsidR="004975EA">
        <w:rPr>
          <w:rFonts w:asciiTheme="minorHAnsi" w:hAnsiTheme="minorHAnsi" w:cstheme="minorHAnsi"/>
          <w:b/>
          <w:sz w:val="22"/>
          <w:szCs w:val="22"/>
        </w:rPr>
        <w:t xml:space="preserve">     </w:t>
      </w:r>
      <w:r w:rsidR="000E6845" w:rsidRPr="000E6845">
        <w:rPr>
          <w:rFonts w:asciiTheme="minorHAnsi" w:eastAsia="Calibri" w:hAnsiTheme="minorHAnsi" w:cstheme="minorHAnsi"/>
        </w:rPr>
        <w:t>2022 Temporary Custodial Staffing Services</w:t>
      </w:r>
      <w:r w:rsidR="001753CA" w:rsidRPr="00F268D5">
        <w:rPr>
          <w:rFonts w:asciiTheme="minorHAnsi" w:hAnsiTheme="minorHAnsi" w:cstheme="minorHAnsi"/>
          <w:sz w:val="22"/>
          <w:szCs w:val="22"/>
        </w:rPr>
        <w:tab/>
      </w:r>
      <w:r w:rsidR="001753CA" w:rsidRPr="00F268D5">
        <w:rPr>
          <w:rFonts w:asciiTheme="minorHAnsi" w:hAnsiTheme="minorHAnsi" w:cstheme="minorHAnsi"/>
          <w:sz w:val="22"/>
          <w:szCs w:val="22"/>
        </w:rPr>
        <w:tab/>
      </w:r>
      <w:r w:rsidR="001753CA" w:rsidRPr="00F268D5">
        <w:rPr>
          <w:rFonts w:asciiTheme="minorHAnsi" w:hAnsiTheme="minorHAnsi" w:cstheme="minorHAnsi"/>
          <w:sz w:val="22"/>
          <w:szCs w:val="22"/>
        </w:rPr>
        <w:tab/>
      </w:r>
      <w:r w:rsidR="00414D80" w:rsidRPr="00F268D5">
        <w:rPr>
          <w:rFonts w:asciiTheme="minorHAnsi" w:hAnsiTheme="minorHAnsi" w:cstheme="minorHAnsi"/>
          <w:sz w:val="22"/>
          <w:szCs w:val="22"/>
        </w:rPr>
        <w:tab/>
      </w:r>
    </w:p>
    <w:p w14:paraId="57285162" w14:textId="77777777" w:rsidR="00F65C23" w:rsidRPr="00F268D5" w:rsidRDefault="00F65C23">
      <w:pPr>
        <w:widowControl/>
        <w:jc w:val="both"/>
        <w:rPr>
          <w:rFonts w:asciiTheme="minorHAnsi" w:hAnsiTheme="minorHAnsi" w:cstheme="minorHAnsi"/>
          <w:b/>
          <w:sz w:val="22"/>
          <w:szCs w:val="22"/>
          <w:u w:val="single"/>
        </w:rPr>
      </w:pPr>
    </w:p>
    <w:p w14:paraId="40C6F94A" w14:textId="53F50FF6" w:rsidR="007C2767" w:rsidRPr="00F268D5" w:rsidRDefault="008666C5">
      <w:pPr>
        <w:widowControl/>
        <w:jc w:val="both"/>
        <w:rPr>
          <w:rFonts w:asciiTheme="minorHAnsi" w:hAnsiTheme="minorHAnsi" w:cstheme="minorHAnsi"/>
          <w:sz w:val="22"/>
          <w:szCs w:val="22"/>
        </w:rPr>
      </w:pPr>
      <w:r w:rsidRPr="00F268D5">
        <w:rPr>
          <w:rFonts w:asciiTheme="minorHAnsi" w:hAnsiTheme="minorHAnsi" w:cstheme="minorHAnsi"/>
          <w:b/>
          <w:sz w:val="22"/>
          <w:szCs w:val="22"/>
          <w:u w:val="single"/>
        </w:rPr>
        <w:t>Bid Submission Date</w:t>
      </w:r>
      <w:r w:rsidR="00F65C23" w:rsidRPr="00F268D5">
        <w:rPr>
          <w:rFonts w:asciiTheme="minorHAnsi" w:hAnsiTheme="minorHAnsi" w:cstheme="minorHAnsi"/>
          <w:b/>
          <w:sz w:val="22"/>
          <w:szCs w:val="22"/>
          <w:u w:val="single"/>
        </w:rPr>
        <w:t>:</w:t>
      </w:r>
      <w:r w:rsidR="004975EA">
        <w:rPr>
          <w:rFonts w:asciiTheme="minorHAnsi" w:hAnsiTheme="minorHAnsi" w:cstheme="minorHAnsi"/>
          <w:b/>
          <w:sz w:val="22"/>
          <w:szCs w:val="22"/>
        </w:rPr>
        <w:t xml:space="preserve">     </w:t>
      </w:r>
      <w:r w:rsidR="004975EA">
        <w:rPr>
          <w:rFonts w:asciiTheme="minorHAnsi" w:eastAsia="Calibri" w:hAnsiTheme="minorHAnsi" w:cstheme="minorHAnsi"/>
        </w:rPr>
        <w:t>June 7, 2022</w:t>
      </w:r>
      <w:r w:rsidR="001753CA" w:rsidRPr="00F268D5">
        <w:rPr>
          <w:rFonts w:asciiTheme="minorHAnsi" w:hAnsiTheme="minorHAnsi" w:cstheme="minorHAnsi"/>
          <w:sz w:val="22"/>
          <w:szCs w:val="22"/>
        </w:rPr>
        <w:tab/>
      </w:r>
      <w:r w:rsidR="001753CA" w:rsidRPr="00F268D5">
        <w:rPr>
          <w:rFonts w:asciiTheme="minorHAnsi" w:hAnsiTheme="minorHAnsi" w:cstheme="minorHAnsi"/>
          <w:sz w:val="22"/>
          <w:szCs w:val="22"/>
        </w:rPr>
        <w:tab/>
      </w:r>
    </w:p>
    <w:p w14:paraId="2C5659CF" w14:textId="77777777" w:rsidR="008666C5" w:rsidRPr="00F268D5" w:rsidRDefault="001753CA">
      <w:pPr>
        <w:widowControl/>
        <w:jc w:val="both"/>
        <w:rPr>
          <w:rFonts w:asciiTheme="minorHAnsi" w:hAnsiTheme="minorHAnsi" w:cstheme="minorHAnsi"/>
          <w:b/>
          <w:sz w:val="22"/>
          <w:szCs w:val="22"/>
        </w:rPr>
      </w:pPr>
      <w:r w:rsidRPr="00F268D5">
        <w:rPr>
          <w:rFonts w:asciiTheme="minorHAnsi" w:hAnsiTheme="minorHAnsi" w:cstheme="minorHAnsi"/>
          <w:sz w:val="22"/>
          <w:szCs w:val="22"/>
        </w:rPr>
        <w:tab/>
      </w:r>
      <w:r w:rsidR="00414D80" w:rsidRPr="00F268D5">
        <w:rPr>
          <w:rFonts w:asciiTheme="minorHAnsi" w:hAnsiTheme="minorHAnsi" w:cstheme="minorHAnsi"/>
          <w:sz w:val="22"/>
          <w:szCs w:val="22"/>
        </w:rPr>
        <w:tab/>
      </w:r>
    </w:p>
    <w:p w14:paraId="07C03072" w14:textId="4BCF7C1E" w:rsidR="008666C5" w:rsidRPr="00F268D5" w:rsidRDefault="008666C5">
      <w:pPr>
        <w:widowControl/>
        <w:jc w:val="both"/>
        <w:rPr>
          <w:rFonts w:asciiTheme="minorHAnsi" w:hAnsiTheme="minorHAnsi" w:cstheme="minorHAnsi"/>
          <w:b/>
          <w:sz w:val="22"/>
          <w:szCs w:val="22"/>
          <w:u w:val="single"/>
        </w:rPr>
      </w:pPr>
      <w:r w:rsidRPr="00F268D5">
        <w:rPr>
          <w:rFonts w:asciiTheme="minorHAnsi" w:hAnsiTheme="minorHAnsi" w:cstheme="minorHAnsi"/>
          <w:b/>
          <w:sz w:val="22"/>
          <w:szCs w:val="22"/>
          <w:u w:val="single"/>
        </w:rPr>
        <w:t>Date and Time of Bid Opening</w:t>
      </w:r>
      <w:r w:rsidR="0062666B" w:rsidRPr="00F268D5">
        <w:rPr>
          <w:rFonts w:asciiTheme="minorHAnsi" w:hAnsiTheme="minorHAnsi" w:cstheme="minorHAnsi"/>
          <w:b/>
          <w:sz w:val="22"/>
          <w:szCs w:val="22"/>
          <w:u w:val="single"/>
        </w:rPr>
        <w:t>:</w:t>
      </w:r>
      <w:r w:rsidR="004975EA">
        <w:rPr>
          <w:rFonts w:asciiTheme="minorHAnsi" w:hAnsiTheme="minorHAnsi" w:cstheme="minorHAnsi"/>
          <w:sz w:val="22"/>
          <w:szCs w:val="22"/>
        </w:rPr>
        <w:t xml:space="preserve">     </w:t>
      </w:r>
      <w:r w:rsidR="004975EA">
        <w:rPr>
          <w:rFonts w:asciiTheme="minorHAnsi" w:eastAsia="Calibri" w:hAnsiTheme="minorHAnsi" w:cstheme="minorHAnsi"/>
        </w:rPr>
        <w:t xml:space="preserve">June 7, 2022 at </w:t>
      </w:r>
      <w:r w:rsidR="004975EA" w:rsidRPr="004975EA">
        <w:rPr>
          <w:rFonts w:asciiTheme="minorHAnsi" w:eastAsia="Calibri" w:hAnsiTheme="minorHAnsi" w:cstheme="minorHAnsi"/>
        </w:rPr>
        <w:t>2:00 p.m.,</w:t>
      </w:r>
      <w:r w:rsidR="004975EA">
        <w:rPr>
          <w:rFonts w:asciiTheme="minorHAnsi" w:eastAsia="Calibri" w:hAnsiTheme="minorHAnsi" w:cstheme="minorHAnsi"/>
        </w:rPr>
        <w:t xml:space="preserve"> at the </w:t>
      </w:r>
      <w:proofErr w:type="gramStart"/>
      <w:r w:rsidR="004975EA">
        <w:rPr>
          <w:rFonts w:asciiTheme="minorHAnsi" w:eastAsia="Calibri" w:hAnsiTheme="minorHAnsi" w:cstheme="minorHAnsi"/>
        </w:rPr>
        <w:t>District</w:t>
      </w:r>
      <w:proofErr w:type="gramEnd"/>
      <w:r w:rsidR="004975EA">
        <w:rPr>
          <w:rFonts w:asciiTheme="minorHAnsi" w:eastAsia="Calibri" w:hAnsiTheme="minorHAnsi" w:cstheme="minorHAnsi"/>
        </w:rPr>
        <w:t xml:space="preserve"> office</w:t>
      </w:r>
      <w:r w:rsidR="001753CA" w:rsidRPr="00F268D5">
        <w:rPr>
          <w:rFonts w:asciiTheme="minorHAnsi" w:hAnsiTheme="minorHAnsi" w:cstheme="minorHAnsi"/>
          <w:sz w:val="22"/>
          <w:szCs w:val="22"/>
        </w:rPr>
        <w:tab/>
      </w:r>
      <w:r w:rsidR="001753CA" w:rsidRPr="00F268D5">
        <w:rPr>
          <w:rFonts w:asciiTheme="minorHAnsi" w:hAnsiTheme="minorHAnsi" w:cstheme="minorHAnsi"/>
          <w:sz w:val="22"/>
          <w:szCs w:val="22"/>
        </w:rPr>
        <w:tab/>
      </w:r>
      <w:r w:rsidR="001753CA" w:rsidRPr="00F268D5">
        <w:rPr>
          <w:rFonts w:asciiTheme="minorHAnsi" w:hAnsiTheme="minorHAnsi" w:cstheme="minorHAnsi"/>
          <w:sz w:val="22"/>
          <w:szCs w:val="22"/>
        </w:rPr>
        <w:tab/>
      </w:r>
      <w:r w:rsidR="00414D80" w:rsidRPr="00F268D5">
        <w:rPr>
          <w:rFonts w:asciiTheme="minorHAnsi" w:hAnsiTheme="minorHAnsi" w:cstheme="minorHAnsi"/>
          <w:sz w:val="22"/>
          <w:szCs w:val="22"/>
        </w:rPr>
        <w:tab/>
      </w:r>
    </w:p>
    <w:p w14:paraId="2A6AEFFA" w14:textId="4D3FFF02" w:rsidR="008666C5" w:rsidRPr="00F268D5" w:rsidRDefault="008666C5">
      <w:pPr>
        <w:widowControl/>
        <w:jc w:val="both"/>
        <w:rPr>
          <w:rFonts w:asciiTheme="minorHAnsi" w:hAnsiTheme="minorHAnsi" w:cstheme="minorHAnsi"/>
          <w:b/>
          <w:sz w:val="22"/>
          <w:szCs w:val="22"/>
        </w:rPr>
      </w:pPr>
      <w:r w:rsidRPr="00F268D5">
        <w:rPr>
          <w:rFonts w:asciiTheme="minorHAnsi" w:hAnsiTheme="minorHAnsi" w:cstheme="minorHAnsi"/>
          <w:b/>
          <w:sz w:val="22"/>
          <w:szCs w:val="22"/>
          <w:u w:val="single"/>
        </w:rPr>
        <w:t>Bid Deposit:</w:t>
      </w:r>
      <w:r w:rsidR="004975EA" w:rsidRPr="004975EA">
        <w:rPr>
          <w:rFonts w:asciiTheme="minorHAnsi" w:hAnsiTheme="minorHAnsi" w:cstheme="minorHAnsi"/>
          <w:b/>
          <w:sz w:val="22"/>
          <w:szCs w:val="22"/>
        </w:rPr>
        <w:t xml:space="preserve">  </w:t>
      </w:r>
      <w:r w:rsidR="004975EA" w:rsidRPr="004975EA">
        <w:rPr>
          <w:rFonts w:asciiTheme="minorHAnsi" w:hAnsiTheme="minorHAnsi" w:cstheme="minorHAnsi"/>
          <w:bCs/>
          <w:sz w:val="22"/>
          <w:szCs w:val="22"/>
        </w:rPr>
        <w:t>Not Required</w:t>
      </w:r>
      <w:r w:rsidR="00414D80" w:rsidRPr="00F268D5">
        <w:rPr>
          <w:rFonts w:asciiTheme="minorHAnsi" w:hAnsiTheme="minorHAnsi" w:cstheme="minorHAnsi"/>
          <w:sz w:val="22"/>
          <w:szCs w:val="22"/>
        </w:rPr>
        <w:tab/>
      </w:r>
    </w:p>
    <w:p w14:paraId="63850623" w14:textId="77777777" w:rsidR="00E63B44" w:rsidRPr="00F268D5" w:rsidRDefault="00E63B44">
      <w:pPr>
        <w:widowControl/>
        <w:jc w:val="both"/>
        <w:rPr>
          <w:rFonts w:asciiTheme="minorHAnsi" w:hAnsiTheme="minorHAnsi" w:cstheme="minorHAnsi"/>
          <w:b/>
          <w:sz w:val="22"/>
          <w:szCs w:val="22"/>
          <w:u w:val="single"/>
        </w:rPr>
      </w:pPr>
    </w:p>
    <w:p w14:paraId="01494F06" w14:textId="702A2A5E" w:rsidR="008666C5" w:rsidRPr="00F268D5" w:rsidRDefault="0018492D">
      <w:pPr>
        <w:widowControl/>
        <w:jc w:val="both"/>
        <w:rPr>
          <w:rFonts w:asciiTheme="minorHAnsi" w:hAnsiTheme="minorHAnsi" w:cstheme="minorHAnsi"/>
          <w:sz w:val="22"/>
          <w:szCs w:val="22"/>
          <w:u w:val="single"/>
        </w:rPr>
      </w:pPr>
      <w:r w:rsidRPr="00F268D5">
        <w:rPr>
          <w:rFonts w:asciiTheme="minorHAnsi" w:hAnsiTheme="minorHAnsi" w:cstheme="minorHAnsi"/>
          <w:b/>
          <w:sz w:val="22"/>
          <w:szCs w:val="22"/>
          <w:u w:val="single"/>
        </w:rPr>
        <w:t xml:space="preserve">Payment and </w:t>
      </w:r>
      <w:r w:rsidR="008666C5" w:rsidRPr="00F268D5">
        <w:rPr>
          <w:rFonts w:asciiTheme="minorHAnsi" w:hAnsiTheme="minorHAnsi" w:cstheme="minorHAnsi"/>
          <w:b/>
          <w:sz w:val="22"/>
          <w:szCs w:val="22"/>
          <w:u w:val="single"/>
        </w:rPr>
        <w:t>Performance Bond</w:t>
      </w:r>
      <w:r w:rsidR="0062666B" w:rsidRPr="00F268D5">
        <w:rPr>
          <w:rFonts w:asciiTheme="minorHAnsi" w:hAnsiTheme="minorHAnsi" w:cstheme="minorHAnsi"/>
          <w:b/>
          <w:sz w:val="22"/>
          <w:szCs w:val="22"/>
          <w:u w:val="single"/>
        </w:rPr>
        <w:t>:</w:t>
      </w:r>
      <w:r w:rsidR="0062666B" w:rsidRPr="00F268D5">
        <w:rPr>
          <w:rFonts w:asciiTheme="minorHAnsi" w:hAnsiTheme="minorHAnsi" w:cstheme="minorHAnsi"/>
          <w:sz w:val="22"/>
          <w:szCs w:val="22"/>
        </w:rPr>
        <w:t xml:space="preserve">  </w:t>
      </w:r>
      <w:r w:rsidR="00585C1F" w:rsidRPr="00F268D5">
        <w:rPr>
          <w:rFonts w:asciiTheme="minorHAnsi" w:hAnsiTheme="minorHAnsi" w:cstheme="minorHAnsi"/>
          <w:sz w:val="22"/>
          <w:szCs w:val="22"/>
        </w:rPr>
        <w:t xml:space="preserve">  </w:t>
      </w:r>
      <w:r w:rsidR="000E6845" w:rsidRPr="004975EA">
        <w:rPr>
          <w:rFonts w:asciiTheme="minorHAnsi" w:hAnsiTheme="minorHAnsi" w:cstheme="minorHAnsi"/>
          <w:bCs/>
          <w:sz w:val="22"/>
          <w:szCs w:val="22"/>
        </w:rPr>
        <w:t>Not Required</w:t>
      </w:r>
      <w:r w:rsidR="001753CA" w:rsidRPr="004975EA">
        <w:rPr>
          <w:rFonts w:asciiTheme="minorHAnsi" w:hAnsiTheme="minorHAnsi" w:cstheme="minorHAnsi"/>
          <w:bCs/>
          <w:sz w:val="22"/>
          <w:szCs w:val="22"/>
        </w:rPr>
        <w:tab/>
      </w:r>
      <w:r w:rsidR="001753CA" w:rsidRPr="00F268D5">
        <w:rPr>
          <w:rFonts w:asciiTheme="minorHAnsi" w:hAnsiTheme="minorHAnsi" w:cstheme="minorHAnsi"/>
          <w:sz w:val="22"/>
          <w:szCs w:val="22"/>
        </w:rPr>
        <w:tab/>
      </w:r>
      <w:r w:rsidR="00414D80" w:rsidRPr="00F268D5">
        <w:rPr>
          <w:rFonts w:asciiTheme="minorHAnsi" w:hAnsiTheme="minorHAnsi" w:cstheme="minorHAnsi"/>
          <w:sz w:val="22"/>
          <w:szCs w:val="22"/>
        </w:rPr>
        <w:tab/>
      </w:r>
    </w:p>
    <w:p w14:paraId="746958A4" w14:textId="77777777" w:rsidR="0062666B" w:rsidRPr="00F268D5" w:rsidRDefault="0062666B">
      <w:pPr>
        <w:widowControl/>
        <w:jc w:val="both"/>
        <w:rPr>
          <w:rFonts w:asciiTheme="minorHAnsi" w:hAnsiTheme="minorHAnsi" w:cstheme="minorHAnsi"/>
          <w:b/>
          <w:sz w:val="22"/>
          <w:szCs w:val="22"/>
          <w:u w:val="single"/>
        </w:rPr>
      </w:pPr>
    </w:p>
    <w:p w14:paraId="087A8604" w14:textId="156BD731" w:rsidR="008666C5" w:rsidRPr="00F268D5" w:rsidRDefault="008666C5">
      <w:pPr>
        <w:widowControl/>
        <w:jc w:val="both"/>
        <w:rPr>
          <w:rFonts w:asciiTheme="minorHAnsi" w:hAnsiTheme="minorHAnsi" w:cstheme="minorHAnsi"/>
          <w:sz w:val="22"/>
          <w:szCs w:val="22"/>
          <w:u w:val="single"/>
        </w:rPr>
      </w:pPr>
      <w:r w:rsidRPr="00F268D5">
        <w:rPr>
          <w:rFonts w:asciiTheme="minorHAnsi" w:hAnsiTheme="minorHAnsi" w:cstheme="minorHAnsi"/>
          <w:b/>
          <w:sz w:val="22"/>
          <w:szCs w:val="22"/>
          <w:u w:val="single"/>
        </w:rPr>
        <w:t>Del</w:t>
      </w:r>
      <w:r w:rsidR="00D63A15" w:rsidRPr="00F268D5">
        <w:rPr>
          <w:rFonts w:asciiTheme="minorHAnsi" w:hAnsiTheme="minorHAnsi" w:cstheme="minorHAnsi"/>
          <w:b/>
          <w:sz w:val="22"/>
          <w:szCs w:val="22"/>
          <w:u w:val="single"/>
        </w:rPr>
        <w:t>ivery or Project Completion Date:</w:t>
      </w:r>
      <w:r w:rsidR="00585C1F" w:rsidRPr="00F268D5">
        <w:rPr>
          <w:rFonts w:asciiTheme="minorHAnsi" w:hAnsiTheme="minorHAnsi" w:cstheme="minorHAnsi"/>
          <w:sz w:val="22"/>
          <w:szCs w:val="22"/>
        </w:rPr>
        <w:t xml:space="preserve"> </w:t>
      </w:r>
      <w:r w:rsidR="004975EA" w:rsidRPr="004975EA">
        <w:rPr>
          <w:rFonts w:asciiTheme="minorHAnsi" w:hAnsiTheme="minorHAnsi" w:cstheme="minorHAnsi"/>
          <w:bCs/>
          <w:sz w:val="22"/>
          <w:szCs w:val="22"/>
        </w:rPr>
        <w:t>Three months from the acceptance of the bid</w:t>
      </w:r>
      <w:r w:rsidR="00D63A15" w:rsidRPr="004975EA">
        <w:rPr>
          <w:rFonts w:asciiTheme="minorHAnsi" w:hAnsiTheme="minorHAnsi" w:cstheme="minorHAnsi"/>
          <w:bCs/>
          <w:sz w:val="22"/>
          <w:szCs w:val="22"/>
        </w:rPr>
        <w:tab/>
      </w:r>
      <w:r w:rsidR="00D63A15" w:rsidRPr="00F268D5">
        <w:rPr>
          <w:rFonts w:asciiTheme="minorHAnsi" w:hAnsiTheme="minorHAnsi" w:cstheme="minorHAnsi"/>
          <w:sz w:val="22"/>
          <w:szCs w:val="22"/>
        </w:rPr>
        <w:tab/>
      </w:r>
      <w:r w:rsidR="00D63A15" w:rsidRPr="00F268D5">
        <w:rPr>
          <w:rFonts w:asciiTheme="minorHAnsi" w:hAnsiTheme="minorHAnsi" w:cstheme="minorHAnsi"/>
          <w:sz w:val="22"/>
          <w:szCs w:val="22"/>
        </w:rPr>
        <w:tab/>
      </w:r>
    </w:p>
    <w:p w14:paraId="5F73FED3" w14:textId="77777777" w:rsidR="008666C5" w:rsidRPr="00F268D5" w:rsidRDefault="008666C5">
      <w:pPr>
        <w:widowControl/>
        <w:jc w:val="both"/>
        <w:rPr>
          <w:rFonts w:asciiTheme="minorHAnsi" w:hAnsiTheme="minorHAnsi" w:cstheme="minorHAnsi"/>
          <w:b/>
          <w:sz w:val="22"/>
          <w:szCs w:val="22"/>
          <w:u w:val="single"/>
        </w:rPr>
      </w:pPr>
    </w:p>
    <w:p w14:paraId="2C05CA0F" w14:textId="4989D52F" w:rsidR="00585C1F"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r>
        <w:rPr>
          <w:rFonts w:asciiTheme="minorHAnsi" w:hAnsiTheme="minorHAnsi" w:cstheme="minorHAnsi"/>
          <w:b/>
          <w:sz w:val="22"/>
          <w:szCs w:val="22"/>
          <w:u w:val="single"/>
        </w:rPr>
        <w:t>Hourly Rate</w:t>
      </w:r>
      <w:r w:rsidR="00D63A15" w:rsidRPr="00F268D5">
        <w:rPr>
          <w:rFonts w:asciiTheme="minorHAnsi" w:hAnsiTheme="minorHAnsi" w:cstheme="minorHAnsi"/>
          <w:sz w:val="22"/>
          <w:szCs w:val="22"/>
          <w:u w:val="single"/>
        </w:rPr>
        <w:t>:</w:t>
      </w:r>
      <w:r w:rsidR="00FE6246" w:rsidRPr="00F268D5">
        <w:rPr>
          <w:rFonts w:asciiTheme="minorHAnsi" w:hAnsiTheme="minorHAnsi" w:cstheme="minorHAnsi"/>
          <w:sz w:val="22"/>
          <w:szCs w:val="22"/>
        </w:rPr>
        <w:t xml:space="preserve">  </w:t>
      </w:r>
      <w:r w:rsidR="00FE6246" w:rsidRPr="00F268D5">
        <w:rPr>
          <w:rFonts w:asciiTheme="minorHAnsi" w:hAnsiTheme="minorHAnsi" w:cstheme="minorHAnsi"/>
          <w:b/>
          <w:sz w:val="22"/>
          <w:szCs w:val="22"/>
          <w:u w:val="single"/>
        </w:rPr>
        <w:tab/>
      </w:r>
      <w:r w:rsidR="00FE6246" w:rsidRPr="00F268D5">
        <w:rPr>
          <w:rFonts w:asciiTheme="minorHAnsi" w:hAnsiTheme="minorHAnsi" w:cstheme="minorHAnsi"/>
          <w:sz w:val="22"/>
          <w:szCs w:val="22"/>
        </w:rPr>
        <w:tab/>
      </w:r>
    </w:p>
    <w:p w14:paraId="09D917C6" w14:textId="6871C03F" w:rsidR="004975EA"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p>
    <w:p w14:paraId="6EE92F5D" w14:textId="73276EAF" w:rsidR="004975EA"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Second Shift Rate Differential: </w:t>
      </w:r>
      <w:r w:rsidRPr="004975EA">
        <w:rPr>
          <w:rFonts w:asciiTheme="minorHAnsi" w:hAnsiTheme="minorHAnsi" w:cstheme="minorHAnsi"/>
          <w:b/>
          <w:sz w:val="22"/>
          <w:szCs w:val="22"/>
        </w:rPr>
        <w:t xml:space="preserve">   </w:t>
      </w:r>
      <w:r w:rsidRPr="00F268D5">
        <w:rPr>
          <w:rFonts w:asciiTheme="minorHAnsi" w:hAnsiTheme="minorHAnsi" w:cstheme="minorHAnsi"/>
          <w:b/>
          <w:sz w:val="22"/>
          <w:szCs w:val="22"/>
          <w:u w:val="single"/>
        </w:rPr>
        <w:tab/>
      </w:r>
    </w:p>
    <w:p w14:paraId="4ACE2AAE" w14:textId="77777777" w:rsidR="004975EA"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p>
    <w:p w14:paraId="70366E03" w14:textId="74027FBF" w:rsidR="004975EA"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Third Shift Rate Differential: </w:t>
      </w:r>
      <w:r w:rsidRPr="004975EA">
        <w:rPr>
          <w:rFonts w:asciiTheme="minorHAnsi" w:hAnsiTheme="minorHAnsi" w:cstheme="minorHAnsi"/>
          <w:b/>
          <w:sz w:val="22"/>
          <w:szCs w:val="22"/>
        </w:rPr>
        <w:t xml:space="preserve">   </w:t>
      </w:r>
      <w:r w:rsidRPr="00F268D5">
        <w:rPr>
          <w:rFonts w:asciiTheme="minorHAnsi" w:hAnsiTheme="minorHAnsi" w:cstheme="minorHAnsi"/>
          <w:b/>
          <w:sz w:val="22"/>
          <w:szCs w:val="22"/>
          <w:u w:val="single"/>
        </w:rPr>
        <w:tab/>
      </w:r>
    </w:p>
    <w:p w14:paraId="1EEBAF56" w14:textId="77777777" w:rsidR="004975EA"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p>
    <w:p w14:paraId="4FD7B263" w14:textId="77777777" w:rsidR="00872B6E" w:rsidRDefault="004975EA" w:rsidP="004975EA">
      <w:pPr>
        <w:widowControl/>
        <w:tabs>
          <w:tab w:val="left" w:pos="2160"/>
          <w:tab w:val="left" w:pos="4320"/>
          <w:tab w:val="left" w:pos="5040"/>
          <w:tab w:val="left" w:pos="7290"/>
          <w:tab w:val="left" w:pos="9360"/>
        </w:tabs>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Conversion cost to convert to a District employee prior to end of contract:  </w:t>
      </w:r>
      <w:r>
        <w:rPr>
          <w:rFonts w:asciiTheme="minorHAnsi" w:hAnsiTheme="minorHAnsi" w:cstheme="minorHAnsi"/>
          <w:b/>
          <w:sz w:val="22"/>
          <w:szCs w:val="22"/>
        </w:rPr>
        <w:t xml:space="preserve">    </w:t>
      </w:r>
      <w:r>
        <w:rPr>
          <w:rFonts w:asciiTheme="minorHAnsi" w:hAnsiTheme="minorHAnsi" w:cstheme="minorHAnsi"/>
          <w:b/>
          <w:sz w:val="22"/>
          <w:szCs w:val="22"/>
          <w:u w:val="single"/>
        </w:rPr>
        <w:t xml:space="preserve"> </w:t>
      </w:r>
      <w:r w:rsidRPr="004975EA">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   </w:t>
      </w:r>
      <w:r w:rsidRPr="004975EA">
        <w:rPr>
          <w:rFonts w:asciiTheme="minorHAnsi" w:hAnsiTheme="minorHAnsi" w:cstheme="minorHAnsi"/>
          <w:b/>
          <w:sz w:val="22"/>
          <w:szCs w:val="22"/>
          <w:u w:val="single"/>
        </w:rPr>
        <w:t xml:space="preserve">  </w:t>
      </w:r>
      <w:r w:rsidRPr="00F268D5">
        <w:rPr>
          <w:rFonts w:asciiTheme="minorHAnsi" w:hAnsiTheme="minorHAnsi" w:cstheme="minorHAnsi"/>
          <w:b/>
          <w:sz w:val="22"/>
          <w:szCs w:val="22"/>
          <w:u w:val="single"/>
        </w:rPr>
        <w:tab/>
      </w:r>
      <w:r>
        <w:rPr>
          <w:rFonts w:asciiTheme="minorHAnsi" w:hAnsiTheme="minorHAnsi" w:cstheme="minorHAnsi"/>
          <w:b/>
          <w:sz w:val="22"/>
          <w:szCs w:val="22"/>
          <w:u w:val="single"/>
        </w:rPr>
        <w:t xml:space="preserve">   </w:t>
      </w:r>
    </w:p>
    <w:p w14:paraId="4C7A8B33" w14:textId="77777777" w:rsidR="00872B6E" w:rsidRPr="00872B6E" w:rsidRDefault="00872B6E" w:rsidP="004975EA">
      <w:pPr>
        <w:widowControl/>
        <w:tabs>
          <w:tab w:val="left" w:pos="2160"/>
          <w:tab w:val="left" w:pos="4320"/>
          <w:tab w:val="left" w:pos="5040"/>
          <w:tab w:val="left" w:pos="7290"/>
          <w:tab w:val="left" w:pos="9360"/>
        </w:tabs>
        <w:jc w:val="both"/>
        <w:rPr>
          <w:rFonts w:asciiTheme="minorHAnsi" w:hAnsiTheme="minorHAnsi" w:cstheme="minorHAnsi"/>
          <w:b/>
          <w:sz w:val="22"/>
          <w:szCs w:val="22"/>
        </w:rPr>
      </w:pPr>
    </w:p>
    <w:p w14:paraId="1A9DFAA8" w14:textId="77777777" w:rsidR="008666C5" w:rsidRPr="00F268D5" w:rsidRDefault="008666C5">
      <w:pPr>
        <w:widowControl/>
        <w:ind w:firstLine="720"/>
        <w:jc w:val="both"/>
        <w:rPr>
          <w:rFonts w:asciiTheme="minorHAnsi" w:hAnsiTheme="minorHAnsi" w:cstheme="minorHAnsi"/>
          <w:sz w:val="22"/>
          <w:szCs w:val="22"/>
        </w:rPr>
      </w:pPr>
      <w:r w:rsidRPr="00F268D5">
        <w:rPr>
          <w:rFonts w:asciiTheme="minorHAnsi" w:hAnsiTheme="minorHAnsi" w:cstheme="minorHAnsi"/>
          <w:sz w:val="22"/>
          <w:szCs w:val="22"/>
        </w:rPr>
        <w:t xml:space="preserve">The undersigned, being duly sworn, deposes and certifies under oath that the company or other entity named below, its officers, employees, and agents, are not barred from bidding on this contract as a result of a violation of the Bid Rigging or Bid Rotating provisions of the Public Contracts Section of the Illinois </w:t>
      </w:r>
      <w:r w:rsidRPr="00F268D5">
        <w:rPr>
          <w:rFonts w:asciiTheme="minorHAnsi" w:hAnsiTheme="minorHAnsi" w:cstheme="minorHAnsi"/>
          <w:i/>
          <w:sz w:val="22"/>
          <w:szCs w:val="22"/>
        </w:rPr>
        <w:t xml:space="preserve">Criminal Code of </w:t>
      </w:r>
      <w:r w:rsidR="00B359A3" w:rsidRPr="00F268D5">
        <w:rPr>
          <w:rFonts w:asciiTheme="minorHAnsi" w:hAnsiTheme="minorHAnsi" w:cstheme="minorHAnsi"/>
          <w:i/>
          <w:sz w:val="22"/>
          <w:szCs w:val="22"/>
        </w:rPr>
        <w:t>2012</w:t>
      </w:r>
      <w:r w:rsidR="00B359A3" w:rsidRPr="00F268D5">
        <w:rPr>
          <w:rFonts w:asciiTheme="minorHAnsi" w:hAnsiTheme="minorHAnsi" w:cstheme="minorHAnsi"/>
          <w:sz w:val="22"/>
          <w:szCs w:val="22"/>
        </w:rPr>
        <w:t xml:space="preserve"> </w:t>
      </w:r>
      <w:r w:rsidRPr="00F268D5">
        <w:rPr>
          <w:rFonts w:asciiTheme="minorHAnsi" w:hAnsiTheme="minorHAnsi" w:cstheme="minorHAnsi"/>
          <w:sz w:val="22"/>
          <w:szCs w:val="22"/>
        </w:rPr>
        <w:t xml:space="preserve">(720 ILCS </w:t>
      </w:r>
      <w:r w:rsidR="006D0A14" w:rsidRPr="00F268D5">
        <w:rPr>
          <w:rFonts w:asciiTheme="minorHAnsi" w:hAnsiTheme="minorHAnsi" w:cstheme="minorHAnsi"/>
          <w:sz w:val="22"/>
          <w:szCs w:val="22"/>
        </w:rPr>
        <w:t xml:space="preserve">§§ </w:t>
      </w:r>
      <w:r w:rsidRPr="00F268D5">
        <w:rPr>
          <w:rFonts w:asciiTheme="minorHAnsi" w:hAnsiTheme="minorHAnsi" w:cstheme="minorHAnsi"/>
          <w:sz w:val="22"/>
          <w:szCs w:val="22"/>
        </w:rPr>
        <w:t>5/33E-3, 33E-4)</w:t>
      </w:r>
      <w:r w:rsidR="00FF457A" w:rsidRPr="00F268D5">
        <w:rPr>
          <w:rFonts w:asciiTheme="minorHAnsi" w:hAnsiTheme="minorHAnsi" w:cstheme="minorHAnsi"/>
          <w:sz w:val="22"/>
          <w:szCs w:val="22"/>
        </w:rPr>
        <w:t>, or as a result of a violation of any other law, rule, ordinance or regulation.</w:t>
      </w:r>
      <w:r w:rsidRPr="00F268D5">
        <w:rPr>
          <w:rFonts w:asciiTheme="minorHAnsi" w:hAnsiTheme="minorHAnsi" w:cstheme="minorHAnsi"/>
          <w:sz w:val="22"/>
          <w:szCs w:val="22"/>
        </w:rPr>
        <w:t xml:space="preserve">  The undersigned further certifies that he or she has read and understands the Bid Documents and that his or her bid is in compliance therewith.</w:t>
      </w:r>
    </w:p>
    <w:p w14:paraId="39A5B248" w14:textId="77777777" w:rsidR="008666C5" w:rsidRPr="00F268D5" w:rsidRDefault="008666C5">
      <w:pPr>
        <w:widowControl/>
        <w:jc w:val="both"/>
        <w:rPr>
          <w:rFonts w:asciiTheme="minorHAnsi" w:hAnsiTheme="minorHAnsi" w:cstheme="minorHAnsi"/>
          <w:sz w:val="22"/>
          <w:szCs w:val="22"/>
        </w:rPr>
      </w:pPr>
    </w:p>
    <w:p w14:paraId="24B5574A" w14:textId="77777777" w:rsidR="00414D80" w:rsidRPr="00F268D5" w:rsidRDefault="0057080E" w:rsidP="00414D80">
      <w:pPr>
        <w:widowControl/>
        <w:jc w:val="both"/>
        <w:rPr>
          <w:rFonts w:asciiTheme="minorHAnsi" w:hAnsiTheme="minorHAnsi" w:cstheme="minorHAnsi"/>
          <w:sz w:val="22"/>
          <w:szCs w:val="22"/>
          <w:u w:val="single"/>
        </w:rPr>
      </w:pPr>
      <w:r w:rsidRPr="00F268D5">
        <w:rPr>
          <w:rFonts w:asciiTheme="minorHAnsi" w:hAnsiTheme="minorHAnsi" w:cstheme="minorHAnsi"/>
          <w:sz w:val="22"/>
          <w:szCs w:val="22"/>
        </w:rPr>
        <w:t>By:</w:t>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rPr>
        <w:tab/>
        <w:t>Firm Name:</w:t>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p>
    <w:p w14:paraId="5BE27145" w14:textId="77777777" w:rsidR="00414D80" w:rsidRPr="00F268D5" w:rsidRDefault="00414D80" w:rsidP="00414D80">
      <w:pPr>
        <w:widowControl/>
        <w:ind w:firstLine="720"/>
        <w:jc w:val="both"/>
        <w:rPr>
          <w:rFonts w:asciiTheme="minorHAnsi" w:hAnsiTheme="minorHAnsi" w:cstheme="minorHAnsi"/>
          <w:sz w:val="22"/>
          <w:szCs w:val="22"/>
          <w:u w:val="single"/>
        </w:rPr>
      </w:pPr>
    </w:p>
    <w:p w14:paraId="19205789" w14:textId="77777777" w:rsidR="00955159" w:rsidRPr="00F268D5" w:rsidRDefault="00955159" w:rsidP="00764389">
      <w:pPr>
        <w:widowControl/>
        <w:jc w:val="both"/>
        <w:rPr>
          <w:rFonts w:asciiTheme="minorHAnsi" w:hAnsiTheme="minorHAnsi" w:cstheme="minorHAnsi"/>
          <w:sz w:val="22"/>
          <w:szCs w:val="22"/>
          <w:u w:val="single"/>
        </w:rPr>
      </w:pPr>
      <w:r w:rsidRPr="00F268D5">
        <w:rPr>
          <w:rFonts w:asciiTheme="minorHAnsi" w:hAnsiTheme="minorHAnsi" w:cstheme="minorHAnsi"/>
          <w:sz w:val="22"/>
          <w:szCs w:val="22"/>
        </w:rPr>
        <w:t>Print Name:</w:t>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rPr>
        <w:tab/>
      </w:r>
      <w:r w:rsidR="008666C5" w:rsidRPr="00F268D5">
        <w:rPr>
          <w:rFonts w:asciiTheme="minorHAnsi" w:hAnsiTheme="minorHAnsi" w:cstheme="minorHAnsi"/>
          <w:sz w:val="22"/>
          <w:szCs w:val="22"/>
        </w:rPr>
        <w:t>Address:</w:t>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414D80"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u w:val="single"/>
        </w:rPr>
        <w:t xml:space="preserve">      </w:t>
      </w:r>
    </w:p>
    <w:p w14:paraId="08CAD2BA" w14:textId="77777777" w:rsidR="00955159" w:rsidRPr="00F268D5" w:rsidRDefault="00955159" w:rsidP="00764389">
      <w:pPr>
        <w:widowControl/>
        <w:jc w:val="both"/>
        <w:rPr>
          <w:rFonts w:asciiTheme="minorHAnsi" w:hAnsiTheme="minorHAnsi" w:cstheme="minorHAnsi"/>
          <w:sz w:val="22"/>
          <w:szCs w:val="22"/>
          <w:u w:val="single"/>
        </w:rPr>
      </w:pPr>
    </w:p>
    <w:p w14:paraId="43B3001A" w14:textId="55AAFF41" w:rsidR="00872B6E" w:rsidRDefault="00414D80" w:rsidP="00764389">
      <w:pPr>
        <w:widowControl/>
        <w:jc w:val="both"/>
        <w:rPr>
          <w:rFonts w:asciiTheme="minorHAnsi" w:hAnsiTheme="minorHAnsi" w:cstheme="minorHAnsi"/>
          <w:sz w:val="22"/>
          <w:szCs w:val="22"/>
          <w:u w:val="single"/>
        </w:rPr>
      </w:pPr>
      <w:r w:rsidRPr="00F268D5">
        <w:rPr>
          <w:rFonts w:asciiTheme="minorHAnsi" w:hAnsiTheme="minorHAnsi" w:cstheme="minorHAnsi"/>
          <w:sz w:val="22"/>
          <w:szCs w:val="22"/>
        </w:rPr>
        <w:t>Its:</w:t>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u w:val="single"/>
        </w:rPr>
        <w:t xml:space="preserve"> </w:t>
      </w:r>
      <w:r w:rsidR="008666C5" w:rsidRPr="00F268D5">
        <w:rPr>
          <w:rFonts w:asciiTheme="minorHAnsi" w:hAnsiTheme="minorHAnsi" w:cstheme="minorHAnsi"/>
          <w:i/>
          <w:sz w:val="22"/>
          <w:szCs w:val="22"/>
        </w:rPr>
        <w:t xml:space="preserve">           </w:t>
      </w:r>
      <w:r w:rsidR="00872B6E">
        <w:rPr>
          <w:rFonts w:asciiTheme="minorHAnsi" w:hAnsiTheme="minorHAnsi" w:cstheme="minorHAnsi"/>
          <w:i/>
          <w:sz w:val="22"/>
          <w:szCs w:val="22"/>
        </w:rPr>
        <w:t xml:space="preserve">   </w:t>
      </w:r>
      <w:r w:rsidR="00955159" w:rsidRPr="00F268D5">
        <w:rPr>
          <w:rFonts w:asciiTheme="minorHAnsi" w:hAnsiTheme="minorHAnsi" w:cstheme="minorHAnsi"/>
          <w:sz w:val="22"/>
          <w:szCs w:val="22"/>
        </w:rPr>
        <w:t>City:</w:t>
      </w:r>
      <w:r w:rsidR="00955159" w:rsidRPr="00F268D5">
        <w:rPr>
          <w:rFonts w:asciiTheme="minorHAnsi" w:hAnsiTheme="minorHAnsi" w:cstheme="minorHAnsi"/>
          <w:sz w:val="22"/>
          <w:szCs w:val="22"/>
          <w:u w:val="single"/>
        </w:rPr>
        <w:tab/>
      </w:r>
      <w:r w:rsidR="00955159" w:rsidRPr="00F268D5">
        <w:rPr>
          <w:rFonts w:asciiTheme="minorHAnsi" w:hAnsiTheme="minorHAnsi" w:cstheme="minorHAnsi"/>
          <w:sz w:val="22"/>
          <w:szCs w:val="22"/>
          <w:u w:val="single"/>
        </w:rPr>
        <w:tab/>
      </w:r>
      <w:r w:rsidR="00955159" w:rsidRPr="00F268D5">
        <w:rPr>
          <w:rFonts w:asciiTheme="minorHAnsi" w:hAnsiTheme="minorHAnsi" w:cstheme="minorHAnsi"/>
          <w:sz w:val="22"/>
          <w:szCs w:val="22"/>
          <w:u w:val="single"/>
        </w:rPr>
        <w:tab/>
      </w:r>
      <w:r w:rsidR="00955159" w:rsidRPr="00F268D5">
        <w:rPr>
          <w:rFonts w:asciiTheme="minorHAnsi" w:hAnsiTheme="minorHAnsi" w:cstheme="minorHAnsi"/>
          <w:sz w:val="22"/>
          <w:szCs w:val="22"/>
          <w:u w:val="single"/>
        </w:rPr>
        <w:tab/>
      </w:r>
      <w:r w:rsidR="00955159" w:rsidRPr="00F268D5">
        <w:rPr>
          <w:rFonts w:asciiTheme="minorHAnsi" w:hAnsiTheme="minorHAnsi" w:cstheme="minorHAnsi"/>
          <w:sz w:val="22"/>
          <w:szCs w:val="22"/>
          <w:u w:val="single"/>
        </w:rPr>
        <w:tab/>
      </w:r>
      <w:r w:rsidR="00955159"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u w:val="single"/>
        </w:rPr>
        <w:t xml:space="preserve">          </w:t>
      </w:r>
    </w:p>
    <w:p w14:paraId="6802E6A2" w14:textId="652B2839" w:rsidR="008666C5" w:rsidRPr="00F268D5" w:rsidRDefault="008666C5" w:rsidP="00764389">
      <w:pPr>
        <w:widowControl/>
        <w:jc w:val="both"/>
        <w:rPr>
          <w:rFonts w:asciiTheme="minorHAnsi" w:hAnsiTheme="minorHAnsi" w:cstheme="minorHAnsi"/>
          <w:sz w:val="22"/>
          <w:szCs w:val="22"/>
          <w:u w:val="single"/>
        </w:rPr>
      </w:pPr>
      <w:r w:rsidRPr="00F268D5">
        <w:rPr>
          <w:rFonts w:asciiTheme="minorHAnsi" w:hAnsiTheme="minorHAnsi" w:cstheme="minorHAnsi"/>
          <w:sz w:val="22"/>
          <w:szCs w:val="22"/>
          <w:u w:val="single"/>
        </w:rPr>
        <w:t xml:space="preserve">                                            </w:t>
      </w:r>
    </w:p>
    <w:p w14:paraId="5256D67A" w14:textId="77777777" w:rsidR="008666C5" w:rsidRPr="00F268D5" w:rsidRDefault="00955159" w:rsidP="00764389">
      <w:pPr>
        <w:widowControl/>
        <w:jc w:val="both"/>
        <w:rPr>
          <w:rFonts w:asciiTheme="minorHAnsi" w:hAnsiTheme="minorHAnsi" w:cstheme="minorHAnsi"/>
          <w:sz w:val="22"/>
          <w:szCs w:val="22"/>
        </w:rPr>
      </w:pPr>
      <w:r w:rsidRPr="00F268D5">
        <w:rPr>
          <w:rFonts w:asciiTheme="minorHAnsi" w:hAnsiTheme="minorHAnsi" w:cstheme="minorHAnsi"/>
          <w:sz w:val="22"/>
          <w:szCs w:val="22"/>
        </w:rPr>
        <w:lastRenderedPageBreak/>
        <w:t>Teleph</w:t>
      </w:r>
      <w:r w:rsidR="00764389" w:rsidRPr="00F268D5">
        <w:rPr>
          <w:rFonts w:asciiTheme="minorHAnsi" w:hAnsiTheme="minorHAnsi" w:cstheme="minorHAnsi"/>
          <w:sz w:val="22"/>
          <w:szCs w:val="22"/>
        </w:rPr>
        <w:t>one:</w:t>
      </w:r>
      <w:r w:rsidR="00764389"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u w:val="single"/>
        </w:rPr>
        <w:tab/>
      </w:r>
      <w:r w:rsidR="00764389" w:rsidRPr="00F268D5">
        <w:rPr>
          <w:rFonts w:asciiTheme="minorHAnsi" w:hAnsiTheme="minorHAnsi" w:cstheme="minorHAnsi"/>
          <w:sz w:val="22"/>
          <w:szCs w:val="22"/>
        </w:rPr>
        <w:tab/>
      </w:r>
      <w:r w:rsidRPr="00F268D5">
        <w:rPr>
          <w:rFonts w:asciiTheme="minorHAnsi" w:hAnsiTheme="minorHAnsi" w:cstheme="minorHAnsi"/>
          <w:sz w:val="22"/>
          <w:szCs w:val="22"/>
        </w:rPr>
        <w:t>State:</w:t>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u w:val="single"/>
        </w:rPr>
        <w:t xml:space="preserve">      </w:t>
      </w:r>
    </w:p>
    <w:p w14:paraId="686EE94C" w14:textId="77777777" w:rsidR="00764389" w:rsidRPr="00F268D5" w:rsidRDefault="00764389" w:rsidP="00764389">
      <w:pPr>
        <w:widowControl/>
        <w:jc w:val="both"/>
        <w:rPr>
          <w:rFonts w:asciiTheme="minorHAnsi" w:hAnsiTheme="minorHAnsi" w:cstheme="minorHAnsi"/>
          <w:sz w:val="22"/>
          <w:szCs w:val="22"/>
          <w:u w:val="single"/>
        </w:rPr>
      </w:pPr>
      <w:r w:rsidRPr="00F268D5">
        <w:rPr>
          <w:rFonts w:asciiTheme="minorHAnsi" w:hAnsiTheme="minorHAnsi" w:cstheme="minorHAnsi"/>
          <w:sz w:val="22"/>
          <w:szCs w:val="22"/>
        </w:rPr>
        <w:tab/>
      </w:r>
      <w:r w:rsidRPr="00F268D5">
        <w:rPr>
          <w:rFonts w:asciiTheme="minorHAnsi" w:hAnsiTheme="minorHAnsi" w:cstheme="minorHAnsi"/>
          <w:sz w:val="22"/>
          <w:szCs w:val="22"/>
        </w:rPr>
        <w:tab/>
      </w:r>
      <w:r w:rsidRPr="00F268D5">
        <w:rPr>
          <w:rFonts w:asciiTheme="minorHAnsi" w:hAnsiTheme="minorHAnsi" w:cstheme="minorHAnsi"/>
          <w:sz w:val="22"/>
          <w:szCs w:val="22"/>
        </w:rPr>
        <w:tab/>
      </w:r>
      <w:r w:rsidRPr="00F268D5">
        <w:rPr>
          <w:rFonts w:asciiTheme="minorHAnsi" w:hAnsiTheme="minorHAnsi" w:cstheme="minorHAnsi"/>
          <w:sz w:val="22"/>
          <w:szCs w:val="22"/>
        </w:rPr>
        <w:tab/>
      </w:r>
      <w:r w:rsidRPr="00F268D5">
        <w:rPr>
          <w:rFonts w:asciiTheme="minorHAnsi" w:hAnsiTheme="minorHAnsi" w:cstheme="minorHAnsi"/>
          <w:sz w:val="22"/>
          <w:szCs w:val="22"/>
        </w:rPr>
        <w:tab/>
      </w:r>
      <w:r w:rsidRPr="00F268D5">
        <w:rPr>
          <w:rFonts w:asciiTheme="minorHAnsi" w:hAnsiTheme="minorHAnsi" w:cstheme="minorHAnsi"/>
          <w:sz w:val="22"/>
          <w:szCs w:val="22"/>
        </w:rPr>
        <w:tab/>
      </w:r>
      <w:r w:rsidRPr="00F268D5">
        <w:rPr>
          <w:rFonts w:asciiTheme="minorHAnsi" w:hAnsiTheme="minorHAnsi" w:cstheme="minorHAnsi"/>
          <w:sz w:val="22"/>
          <w:szCs w:val="22"/>
        </w:rPr>
        <w:tab/>
      </w:r>
    </w:p>
    <w:p w14:paraId="01F906CB" w14:textId="77777777" w:rsidR="008666C5" w:rsidRPr="00F268D5" w:rsidRDefault="00764389" w:rsidP="00764389">
      <w:pPr>
        <w:widowControl/>
        <w:jc w:val="both"/>
        <w:rPr>
          <w:rFonts w:asciiTheme="minorHAnsi" w:hAnsiTheme="minorHAnsi" w:cstheme="minorHAnsi"/>
          <w:sz w:val="22"/>
          <w:szCs w:val="22"/>
          <w:u w:val="single"/>
        </w:rPr>
      </w:pPr>
      <w:r w:rsidRPr="00F268D5">
        <w:rPr>
          <w:rFonts w:asciiTheme="minorHAnsi" w:hAnsiTheme="minorHAnsi" w:cstheme="minorHAnsi"/>
          <w:sz w:val="22"/>
          <w:szCs w:val="22"/>
        </w:rPr>
        <w:t>Date:</w:t>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Pr="00F268D5">
        <w:rPr>
          <w:rFonts w:asciiTheme="minorHAnsi" w:hAnsiTheme="minorHAnsi" w:cstheme="minorHAnsi"/>
          <w:sz w:val="22"/>
          <w:szCs w:val="22"/>
          <w:u w:val="single"/>
        </w:rPr>
        <w:tab/>
      </w:r>
      <w:r w:rsidR="008666C5" w:rsidRPr="00F268D5">
        <w:rPr>
          <w:rFonts w:asciiTheme="minorHAnsi" w:hAnsiTheme="minorHAnsi" w:cstheme="minorHAnsi"/>
          <w:sz w:val="22"/>
          <w:szCs w:val="22"/>
          <w:u w:val="single"/>
        </w:rPr>
        <w:t xml:space="preserve">                        </w:t>
      </w:r>
      <w:r w:rsidR="008666C5" w:rsidRPr="00F268D5">
        <w:rPr>
          <w:rFonts w:asciiTheme="minorHAnsi" w:hAnsiTheme="minorHAnsi" w:cstheme="minorHAnsi"/>
          <w:sz w:val="22"/>
          <w:szCs w:val="22"/>
        </w:rPr>
        <w:t xml:space="preserve"> </w:t>
      </w:r>
      <w:r w:rsidR="008666C5" w:rsidRPr="00F268D5">
        <w:rPr>
          <w:rFonts w:asciiTheme="minorHAnsi" w:hAnsiTheme="minorHAnsi" w:cstheme="minorHAnsi"/>
          <w:sz w:val="22"/>
          <w:szCs w:val="22"/>
          <w:u w:val="single"/>
        </w:rPr>
        <w:t xml:space="preserve">                                         </w:t>
      </w:r>
    </w:p>
    <w:p w14:paraId="498648BA" w14:textId="77777777" w:rsidR="008666C5" w:rsidRPr="00F268D5" w:rsidRDefault="008666C5">
      <w:pPr>
        <w:widowControl/>
        <w:jc w:val="both"/>
        <w:rPr>
          <w:rFonts w:asciiTheme="minorHAnsi" w:hAnsiTheme="minorHAnsi" w:cstheme="minorHAnsi"/>
          <w:sz w:val="22"/>
          <w:szCs w:val="22"/>
        </w:rPr>
      </w:pPr>
    </w:p>
    <w:p w14:paraId="3FA0DD24" w14:textId="77777777" w:rsidR="00B671D1" w:rsidRPr="00F268D5" w:rsidRDefault="00B671D1" w:rsidP="00B671D1">
      <w:pPr>
        <w:widowControl/>
        <w:jc w:val="both"/>
        <w:rPr>
          <w:rFonts w:asciiTheme="minorHAnsi" w:hAnsiTheme="minorHAnsi" w:cstheme="minorHAnsi"/>
          <w:b/>
          <w:sz w:val="22"/>
          <w:szCs w:val="22"/>
        </w:rPr>
      </w:pPr>
      <w:r w:rsidRPr="00F268D5">
        <w:rPr>
          <w:rFonts w:asciiTheme="minorHAnsi" w:hAnsiTheme="minorHAnsi" w:cstheme="minorHAnsi"/>
          <w:b/>
          <w:sz w:val="22"/>
          <w:szCs w:val="22"/>
        </w:rPr>
        <w:t>Subscribed and sworn to before me</w:t>
      </w:r>
    </w:p>
    <w:p w14:paraId="19508932" w14:textId="77777777" w:rsidR="00B671D1" w:rsidRPr="00F268D5" w:rsidRDefault="00B671D1" w:rsidP="00B671D1">
      <w:pPr>
        <w:widowControl/>
        <w:jc w:val="both"/>
        <w:rPr>
          <w:rFonts w:asciiTheme="minorHAnsi" w:hAnsiTheme="minorHAnsi" w:cstheme="minorHAnsi"/>
          <w:sz w:val="22"/>
          <w:szCs w:val="22"/>
        </w:rPr>
      </w:pPr>
      <w:r w:rsidRPr="00F268D5">
        <w:rPr>
          <w:rFonts w:asciiTheme="minorHAnsi" w:hAnsiTheme="minorHAnsi" w:cstheme="minorHAnsi"/>
          <w:b/>
          <w:sz w:val="22"/>
          <w:szCs w:val="22"/>
        </w:rPr>
        <w:t xml:space="preserve">this </w:t>
      </w:r>
      <w:r w:rsidRPr="00F268D5">
        <w:rPr>
          <w:rFonts w:asciiTheme="minorHAnsi" w:hAnsiTheme="minorHAnsi" w:cstheme="minorHAnsi"/>
          <w:b/>
          <w:sz w:val="22"/>
          <w:szCs w:val="22"/>
          <w:u w:val="single"/>
        </w:rPr>
        <w:t xml:space="preserve">    </w:t>
      </w:r>
      <w:r w:rsidRPr="00F268D5">
        <w:rPr>
          <w:rFonts w:asciiTheme="minorHAnsi" w:hAnsiTheme="minorHAnsi" w:cstheme="minorHAnsi"/>
          <w:b/>
          <w:sz w:val="22"/>
          <w:szCs w:val="22"/>
        </w:rPr>
        <w:t xml:space="preserve"> day of </w:t>
      </w:r>
      <w:r w:rsidRPr="00F268D5">
        <w:rPr>
          <w:rFonts w:asciiTheme="minorHAnsi" w:hAnsiTheme="minorHAnsi" w:cstheme="minorHAnsi"/>
          <w:b/>
          <w:sz w:val="22"/>
          <w:szCs w:val="22"/>
          <w:u w:val="single"/>
        </w:rPr>
        <w:t xml:space="preserve">        </w:t>
      </w:r>
      <w:proofErr w:type="gramStart"/>
      <w:r w:rsidRPr="00F268D5">
        <w:rPr>
          <w:rFonts w:asciiTheme="minorHAnsi" w:hAnsiTheme="minorHAnsi" w:cstheme="minorHAnsi"/>
          <w:b/>
          <w:sz w:val="22"/>
          <w:szCs w:val="22"/>
          <w:u w:val="single"/>
        </w:rPr>
        <w:t xml:space="preserve">  </w:t>
      </w:r>
      <w:r w:rsidRPr="00F268D5">
        <w:rPr>
          <w:rFonts w:asciiTheme="minorHAnsi" w:hAnsiTheme="minorHAnsi" w:cstheme="minorHAnsi"/>
          <w:b/>
          <w:sz w:val="22"/>
          <w:szCs w:val="22"/>
        </w:rPr>
        <w:t>,</w:t>
      </w:r>
      <w:proofErr w:type="gramEnd"/>
      <w:r w:rsidRPr="00F268D5">
        <w:rPr>
          <w:rFonts w:asciiTheme="minorHAnsi" w:hAnsiTheme="minorHAnsi" w:cstheme="minorHAnsi"/>
          <w:b/>
          <w:sz w:val="22"/>
          <w:szCs w:val="22"/>
        </w:rPr>
        <w:t xml:space="preserve"> 20</w:t>
      </w:r>
      <w:r w:rsidRPr="00F268D5">
        <w:rPr>
          <w:rFonts w:asciiTheme="minorHAnsi" w:hAnsiTheme="minorHAnsi" w:cstheme="minorHAnsi"/>
          <w:b/>
          <w:sz w:val="22"/>
          <w:szCs w:val="22"/>
          <w:u w:val="single"/>
        </w:rPr>
        <w:t xml:space="preserve">   </w:t>
      </w:r>
      <w:r w:rsidRPr="00F268D5">
        <w:rPr>
          <w:rFonts w:asciiTheme="minorHAnsi" w:hAnsiTheme="minorHAnsi" w:cstheme="minorHAnsi"/>
          <w:b/>
          <w:sz w:val="22"/>
          <w:szCs w:val="22"/>
        </w:rPr>
        <w:t>.</w:t>
      </w:r>
    </w:p>
    <w:p w14:paraId="41ABF1D8" w14:textId="77777777" w:rsidR="00124544" w:rsidRPr="00F268D5" w:rsidRDefault="00124544" w:rsidP="00ED5F81">
      <w:pPr>
        <w:widowControl/>
        <w:jc w:val="both"/>
        <w:rPr>
          <w:rFonts w:asciiTheme="minorHAnsi" w:hAnsiTheme="minorHAnsi" w:cstheme="minorHAnsi"/>
          <w:b/>
          <w:sz w:val="22"/>
          <w:szCs w:val="22"/>
          <w:u w:val="single"/>
        </w:rPr>
      </w:pPr>
    </w:p>
    <w:p w14:paraId="3D31A19C" w14:textId="27552748" w:rsidR="00F268D5" w:rsidRPr="00F268D5" w:rsidRDefault="008666C5" w:rsidP="00F268D5">
      <w:pPr>
        <w:widowControl/>
        <w:jc w:val="both"/>
        <w:rPr>
          <w:rFonts w:asciiTheme="minorHAnsi" w:hAnsiTheme="minorHAnsi" w:cstheme="minorHAnsi"/>
          <w:sz w:val="22"/>
          <w:szCs w:val="22"/>
        </w:rPr>
      </w:pPr>
      <w:r w:rsidRPr="00F268D5">
        <w:rPr>
          <w:rFonts w:asciiTheme="minorHAnsi" w:hAnsiTheme="minorHAnsi" w:cstheme="minorHAnsi"/>
          <w:b/>
          <w:sz w:val="22"/>
          <w:szCs w:val="22"/>
        </w:rPr>
        <w:t>Notary Public</w:t>
      </w:r>
      <w:r w:rsidR="00B671D1" w:rsidRPr="00F268D5">
        <w:rPr>
          <w:rFonts w:asciiTheme="minorHAnsi" w:hAnsiTheme="minorHAnsi" w:cstheme="minorHAnsi"/>
          <w:b/>
          <w:sz w:val="22"/>
          <w:szCs w:val="22"/>
        </w:rPr>
        <w:t>:</w:t>
      </w:r>
      <w:r w:rsidR="00F268D5" w:rsidRPr="00F268D5">
        <w:rPr>
          <w:rFonts w:asciiTheme="minorHAnsi" w:hAnsiTheme="minorHAnsi" w:cstheme="minorHAnsi"/>
          <w:sz w:val="22"/>
          <w:szCs w:val="22"/>
          <w:u w:val="single"/>
        </w:rPr>
        <w:t xml:space="preserve"> </w:t>
      </w:r>
      <w:r w:rsidR="00F268D5" w:rsidRPr="00F268D5">
        <w:rPr>
          <w:rFonts w:asciiTheme="minorHAnsi" w:hAnsiTheme="minorHAnsi" w:cstheme="minorHAnsi"/>
          <w:sz w:val="22"/>
          <w:szCs w:val="22"/>
          <w:u w:val="single"/>
        </w:rPr>
        <w:tab/>
      </w:r>
      <w:r w:rsidR="00F268D5" w:rsidRPr="00F268D5">
        <w:rPr>
          <w:rFonts w:asciiTheme="minorHAnsi" w:hAnsiTheme="minorHAnsi" w:cstheme="minorHAnsi"/>
          <w:sz w:val="22"/>
          <w:szCs w:val="22"/>
          <w:u w:val="single"/>
        </w:rPr>
        <w:tab/>
      </w:r>
      <w:r w:rsidR="00F268D5" w:rsidRPr="00F268D5">
        <w:rPr>
          <w:rFonts w:asciiTheme="minorHAnsi" w:hAnsiTheme="minorHAnsi" w:cstheme="minorHAnsi"/>
          <w:sz w:val="22"/>
          <w:szCs w:val="22"/>
          <w:u w:val="single"/>
        </w:rPr>
        <w:tab/>
      </w:r>
      <w:r w:rsidR="00F268D5" w:rsidRPr="00F268D5">
        <w:rPr>
          <w:rFonts w:asciiTheme="minorHAnsi" w:hAnsiTheme="minorHAnsi" w:cstheme="minorHAnsi"/>
          <w:sz w:val="22"/>
          <w:szCs w:val="22"/>
          <w:u w:val="single"/>
        </w:rPr>
        <w:tab/>
      </w:r>
      <w:r w:rsidR="00F268D5" w:rsidRPr="00F268D5">
        <w:rPr>
          <w:rFonts w:asciiTheme="minorHAnsi" w:hAnsiTheme="minorHAnsi" w:cstheme="minorHAnsi"/>
          <w:sz w:val="22"/>
          <w:szCs w:val="22"/>
          <w:u w:val="single"/>
        </w:rPr>
        <w:tab/>
      </w:r>
      <w:r w:rsidR="00F268D5" w:rsidRPr="00F268D5">
        <w:rPr>
          <w:rFonts w:asciiTheme="minorHAnsi" w:hAnsiTheme="minorHAnsi" w:cstheme="minorHAnsi"/>
          <w:sz w:val="22"/>
          <w:szCs w:val="22"/>
          <w:u w:val="single"/>
        </w:rPr>
        <w:tab/>
      </w:r>
    </w:p>
    <w:p w14:paraId="7C69CB86" w14:textId="3411BB8F" w:rsidR="008666C5" w:rsidRPr="00F268D5" w:rsidRDefault="008666C5" w:rsidP="00ED5F81">
      <w:pPr>
        <w:widowControl/>
        <w:jc w:val="both"/>
        <w:rPr>
          <w:rFonts w:asciiTheme="minorHAnsi" w:hAnsiTheme="minorHAnsi" w:cstheme="minorHAnsi"/>
          <w:szCs w:val="24"/>
        </w:rPr>
      </w:pPr>
    </w:p>
    <w:p w14:paraId="01B1CEA4" w14:textId="77777777" w:rsidR="00197772" w:rsidRPr="00F268D5" w:rsidRDefault="00197772" w:rsidP="0057080E">
      <w:pPr>
        <w:widowControl/>
        <w:jc w:val="both"/>
        <w:rPr>
          <w:rFonts w:asciiTheme="minorHAnsi" w:hAnsiTheme="minorHAnsi" w:cstheme="minorHAnsi"/>
          <w:szCs w:val="24"/>
        </w:rPr>
      </w:pPr>
    </w:p>
    <w:p w14:paraId="0EDD81B8" w14:textId="77777777" w:rsidR="008666C5" w:rsidRPr="00F268D5" w:rsidRDefault="001866A1" w:rsidP="00F268D5">
      <w:pPr>
        <w:pStyle w:val="Heading1"/>
        <w:jc w:val="center"/>
      </w:pPr>
      <w:r w:rsidRPr="00F268D5">
        <w:br w:type="page"/>
      </w:r>
      <w:bookmarkStart w:id="4" w:name="_Toc104293697"/>
      <w:r w:rsidR="008666C5" w:rsidRPr="00F268D5">
        <w:lastRenderedPageBreak/>
        <w:t>BID CONDITIONS</w:t>
      </w:r>
      <w:bookmarkEnd w:id="4"/>
    </w:p>
    <w:p w14:paraId="62C61CE0" w14:textId="77777777" w:rsidR="008666C5" w:rsidRPr="00F268D5" w:rsidRDefault="008666C5">
      <w:pPr>
        <w:widowControl/>
        <w:jc w:val="both"/>
        <w:rPr>
          <w:rFonts w:asciiTheme="minorHAnsi" w:hAnsiTheme="minorHAnsi" w:cstheme="minorHAnsi"/>
          <w:szCs w:val="24"/>
        </w:rPr>
      </w:pPr>
    </w:p>
    <w:p w14:paraId="654E9D95" w14:textId="14D6B71A" w:rsidR="008666C5" w:rsidRPr="0062606A" w:rsidRDefault="008666C5" w:rsidP="0062606A">
      <w:pPr>
        <w:pStyle w:val="ListParagraph"/>
        <w:widowControl/>
        <w:numPr>
          <w:ilvl w:val="0"/>
          <w:numId w:val="11"/>
        </w:numPr>
        <w:rPr>
          <w:rFonts w:asciiTheme="minorHAnsi" w:hAnsiTheme="minorHAnsi" w:cstheme="minorHAnsi"/>
          <w:b/>
          <w:szCs w:val="24"/>
        </w:rPr>
      </w:pPr>
      <w:r w:rsidRPr="0062606A">
        <w:rPr>
          <w:rFonts w:asciiTheme="minorHAnsi" w:hAnsiTheme="minorHAnsi" w:cstheme="minorHAnsi"/>
          <w:b/>
          <w:szCs w:val="24"/>
          <w:u w:val="single"/>
        </w:rPr>
        <w:t>DEFINITIONS</w:t>
      </w:r>
    </w:p>
    <w:p w14:paraId="68970AC3" w14:textId="5BC95817" w:rsidR="008666C5" w:rsidRPr="0062606A" w:rsidRDefault="001A341C"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“BOARD” or “</w:t>
      </w:r>
      <w:r w:rsidR="008666C5" w:rsidRPr="0062606A">
        <w:rPr>
          <w:rFonts w:asciiTheme="minorHAnsi" w:hAnsiTheme="minorHAnsi" w:cstheme="minorHAnsi"/>
          <w:szCs w:val="24"/>
        </w:rPr>
        <w:t>SCHOOL DISTRIC</w:t>
      </w:r>
      <w:r w:rsidRPr="0062606A">
        <w:rPr>
          <w:rFonts w:asciiTheme="minorHAnsi" w:hAnsiTheme="minorHAnsi" w:cstheme="minorHAnsi"/>
          <w:szCs w:val="24"/>
        </w:rPr>
        <w:t>T”</w:t>
      </w:r>
      <w:r w:rsidR="008666C5" w:rsidRPr="0062606A">
        <w:rPr>
          <w:rFonts w:asciiTheme="minorHAnsi" w:hAnsiTheme="minorHAnsi" w:cstheme="minorHAnsi"/>
          <w:szCs w:val="24"/>
        </w:rPr>
        <w:t>:  The Board of Education of</w:t>
      </w:r>
      <w:r w:rsidR="008832BE" w:rsidRPr="0062606A">
        <w:rPr>
          <w:rFonts w:asciiTheme="minorHAnsi" w:hAnsiTheme="minorHAnsi" w:cstheme="minorHAnsi"/>
          <w:szCs w:val="24"/>
        </w:rPr>
        <w:t xml:space="preserve"> Township High School District 113, Lake</w:t>
      </w:r>
      <w:r w:rsidR="008666C5" w:rsidRPr="0062606A">
        <w:rPr>
          <w:rFonts w:asciiTheme="minorHAnsi" w:hAnsiTheme="minorHAnsi" w:cstheme="minorHAnsi"/>
          <w:szCs w:val="24"/>
        </w:rPr>
        <w:t xml:space="preserve"> County, Illinois.</w:t>
      </w:r>
    </w:p>
    <w:p w14:paraId="521C65F7" w14:textId="5BF6898A" w:rsidR="008666C5" w:rsidRPr="0062606A" w:rsidRDefault="001A341C"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“BID DOCUMENTS”</w:t>
      </w:r>
      <w:r w:rsidR="008666C5" w:rsidRPr="0062606A">
        <w:rPr>
          <w:rFonts w:asciiTheme="minorHAnsi" w:hAnsiTheme="minorHAnsi" w:cstheme="minorHAnsi"/>
          <w:szCs w:val="24"/>
        </w:rPr>
        <w:t xml:space="preserve"> include:</w:t>
      </w:r>
    </w:p>
    <w:p w14:paraId="2CD349BF" w14:textId="4A1008FB"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Advertisement</w:t>
      </w:r>
    </w:p>
    <w:p w14:paraId="40C0F862" w14:textId="643564A4"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 xml:space="preserve">Bid </w:t>
      </w:r>
      <w:r w:rsidR="00FF457A" w:rsidRPr="0062606A">
        <w:rPr>
          <w:rFonts w:asciiTheme="minorHAnsi" w:hAnsiTheme="minorHAnsi" w:cstheme="minorHAnsi"/>
          <w:szCs w:val="24"/>
        </w:rPr>
        <w:t xml:space="preserve">Submission </w:t>
      </w:r>
      <w:r w:rsidRPr="0062606A">
        <w:rPr>
          <w:rFonts w:asciiTheme="minorHAnsi" w:hAnsiTheme="minorHAnsi" w:cstheme="minorHAnsi"/>
          <w:szCs w:val="24"/>
        </w:rPr>
        <w:t>Form</w:t>
      </w:r>
    </w:p>
    <w:p w14:paraId="460592D4" w14:textId="6F62D126"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Bid Conditions</w:t>
      </w:r>
    </w:p>
    <w:p w14:paraId="5EDEB6F1" w14:textId="3CFE9C63"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Project Bid Specifications</w:t>
      </w:r>
    </w:p>
    <w:p w14:paraId="211D12EB" w14:textId="0EC245EE" w:rsidR="008666C5" w:rsidRPr="0062606A" w:rsidRDefault="008666C5" w:rsidP="0062606A">
      <w:pPr>
        <w:pStyle w:val="ListParagraph"/>
        <w:widowControl/>
        <w:numPr>
          <w:ilvl w:val="2"/>
          <w:numId w:val="11"/>
        </w:numPr>
        <w:tabs>
          <w:tab w:val="left" w:pos="-1440"/>
        </w:tabs>
        <w:rPr>
          <w:rFonts w:asciiTheme="minorHAnsi" w:hAnsiTheme="minorHAnsi" w:cstheme="minorHAnsi"/>
          <w:szCs w:val="24"/>
        </w:rPr>
      </w:pPr>
      <w:r w:rsidRPr="0062606A">
        <w:rPr>
          <w:rFonts w:asciiTheme="minorHAnsi" w:hAnsiTheme="minorHAnsi" w:cstheme="minorHAnsi"/>
          <w:szCs w:val="24"/>
        </w:rPr>
        <w:t>Addend</w:t>
      </w:r>
      <w:r w:rsidR="00FF457A" w:rsidRPr="0062606A">
        <w:rPr>
          <w:rFonts w:asciiTheme="minorHAnsi" w:hAnsiTheme="minorHAnsi" w:cstheme="minorHAnsi"/>
          <w:szCs w:val="24"/>
        </w:rPr>
        <w:t>a, if any</w:t>
      </w:r>
    </w:p>
    <w:p w14:paraId="736B9344" w14:textId="4E016545"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Contract</w:t>
      </w:r>
    </w:p>
    <w:p w14:paraId="00FD8600" w14:textId="2696EF8B" w:rsidR="008666C5" w:rsidRPr="0062606A" w:rsidRDefault="008666C5" w:rsidP="0062606A">
      <w:pPr>
        <w:pStyle w:val="ListParagraph"/>
        <w:widowControl/>
        <w:numPr>
          <w:ilvl w:val="2"/>
          <w:numId w:val="11"/>
        </w:numPr>
        <w:rPr>
          <w:rFonts w:asciiTheme="minorHAnsi" w:hAnsiTheme="minorHAnsi" w:cstheme="minorHAnsi"/>
          <w:szCs w:val="24"/>
        </w:rPr>
      </w:pPr>
      <w:r w:rsidRPr="0062606A">
        <w:rPr>
          <w:rFonts w:asciiTheme="minorHAnsi" w:hAnsiTheme="minorHAnsi" w:cstheme="minorHAnsi"/>
          <w:szCs w:val="24"/>
        </w:rPr>
        <w:t>Qualification Statement</w:t>
      </w:r>
    </w:p>
    <w:p w14:paraId="40723E2A" w14:textId="07707B6B" w:rsidR="008666C5" w:rsidRPr="0062606A" w:rsidRDefault="001A341C"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SELLER” or “CONTRACTOR”</w:t>
      </w:r>
      <w:r w:rsidR="008666C5" w:rsidRPr="0062606A">
        <w:rPr>
          <w:rFonts w:asciiTheme="minorHAnsi" w:hAnsiTheme="minorHAnsi" w:cstheme="minorHAnsi"/>
          <w:szCs w:val="24"/>
        </w:rPr>
        <w:t>:  The successful bidder.</w:t>
      </w:r>
    </w:p>
    <w:p w14:paraId="7A0BD619" w14:textId="013B7C23" w:rsidR="008666C5" w:rsidRPr="0062606A" w:rsidRDefault="008666C5" w:rsidP="0062606A">
      <w:pPr>
        <w:pStyle w:val="ListParagraph"/>
        <w:widowControl/>
        <w:numPr>
          <w:ilvl w:val="0"/>
          <w:numId w:val="11"/>
        </w:numPr>
        <w:rPr>
          <w:rFonts w:asciiTheme="minorHAnsi" w:hAnsiTheme="minorHAnsi" w:cstheme="minorHAnsi"/>
          <w:b/>
          <w:szCs w:val="24"/>
        </w:rPr>
      </w:pPr>
      <w:r w:rsidRPr="0062606A">
        <w:rPr>
          <w:rFonts w:asciiTheme="minorHAnsi" w:hAnsiTheme="minorHAnsi" w:cstheme="minorHAnsi"/>
          <w:b/>
          <w:szCs w:val="24"/>
          <w:u w:val="single"/>
        </w:rPr>
        <w:t>FORM OF BID</w:t>
      </w:r>
    </w:p>
    <w:p w14:paraId="24914522" w14:textId="6215EA08"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Bid Submission</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The </w:t>
      </w:r>
      <w:r w:rsidR="00011769" w:rsidRPr="0062606A">
        <w:rPr>
          <w:rFonts w:asciiTheme="minorHAnsi" w:hAnsiTheme="minorHAnsi" w:cstheme="minorHAnsi"/>
          <w:szCs w:val="24"/>
        </w:rPr>
        <w:t xml:space="preserve">Advertisement for Bids, </w:t>
      </w:r>
      <w:r w:rsidRPr="0062606A">
        <w:rPr>
          <w:rFonts w:asciiTheme="minorHAnsi" w:hAnsiTheme="minorHAnsi" w:cstheme="minorHAnsi"/>
          <w:szCs w:val="24"/>
        </w:rPr>
        <w:t xml:space="preserve">Bid </w:t>
      </w:r>
      <w:r w:rsidR="00FF457A" w:rsidRPr="0062606A">
        <w:rPr>
          <w:rFonts w:asciiTheme="minorHAnsi" w:hAnsiTheme="minorHAnsi" w:cstheme="minorHAnsi"/>
          <w:szCs w:val="24"/>
        </w:rPr>
        <w:t xml:space="preserve">Submission </w:t>
      </w:r>
      <w:r w:rsidRPr="0062606A">
        <w:rPr>
          <w:rFonts w:asciiTheme="minorHAnsi" w:hAnsiTheme="minorHAnsi" w:cstheme="minorHAnsi"/>
          <w:szCs w:val="24"/>
        </w:rPr>
        <w:t xml:space="preserve">Form, the Qualification Statement, the Bid Deposit, the </w:t>
      </w:r>
      <w:r w:rsidR="007A43EA" w:rsidRPr="0062606A">
        <w:rPr>
          <w:rFonts w:asciiTheme="minorHAnsi" w:hAnsiTheme="minorHAnsi" w:cstheme="minorHAnsi"/>
          <w:szCs w:val="24"/>
        </w:rPr>
        <w:t>P</w:t>
      </w:r>
      <w:r w:rsidR="00FF457A" w:rsidRPr="0062606A">
        <w:rPr>
          <w:rFonts w:asciiTheme="minorHAnsi" w:hAnsiTheme="minorHAnsi" w:cstheme="minorHAnsi"/>
          <w:szCs w:val="24"/>
        </w:rPr>
        <w:t xml:space="preserve">ayment and </w:t>
      </w:r>
      <w:r w:rsidR="0079445F" w:rsidRPr="0062606A">
        <w:rPr>
          <w:rFonts w:asciiTheme="minorHAnsi" w:hAnsiTheme="minorHAnsi" w:cstheme="minorHAnsi"/>
          <w:szCs w:val="24"/>
        </w:rPr>
        <w:t>P</w:t>
      </w:r>
      <w:r w:rsidRPr="0062606A">
        <w:rPr>
          <w:rFonts w:asciiTheme="minorHAnsi" w:hAnsiTheme="minorHAnsi" w:cstheme="minorHAnsi"/>
          <w:szCs w:val="24"/>
        </w:rPr>
        <w:t>erforma</w:t>
      </w:r>
      <w:r w:rsidR="0079445F" w:rsidRPr="0062606A">
        <w:rPr>
          <w:rFonts w:asciiTheme="minorHAnsi" w:hAnsiTheme="minorHAnsi" w:cstheme="minorHAnsi"/>
          <w:szCs w:val="24"/>
        </w:rPr>
        <w:t>nce B</w:t>
      </w:r>
      <w:r w:rsidRPr="0062606A">
        <w:rPr>
          <w:rFonts w:asciiTheme="minorHAnsi" w:hAnsiTheme="minorHAnsi" w:cstheme="minorHAnsi"/>
          <w:szCs w:val="24"/>
        </w:rPr>
        <w:t xml:space="preserve">ond, if required, and the executed Contract must be submitted to the Administrative Office at </w:t>
      </w:r>
      <w:r w:rsidR="000E6845" w:rsidRPr="0062606A">
        <w:rPr>
          <w:rFonts w:asciiTheme="minorHAnsi" w:hAnsiTheme="minorHAnsi" w:cstheme="minorHAnsi"/>
          <w:b/>
          <w:szCs w:val="24"/>
        </w:rPr>
        <w:t>1040 Park Ave West, Highland Park IL 60035</w:t>
      </w:r>
      <w:r w:rsidR="007A43EA" w:rsidRPr="0062606A">
        <w:rPr>
          <w:rFonts w:asciiTheme="minorHAnsi" w:hAnsiTheme="minorHAnsi" w:cstheme="minorHAnsi"/>
          <w:szCs w:val="24"/>
        </w:rPr>
        <w:t>,</w:t>
      </w:r>
      <w:r w:rsidRPr="0062606A">
        <w:rPr>
          <w:rFonts w:asciiTheme="minorHAnsi" w:hAnsiTheme="minorHAnsi" w:cstheme="minorHAnsi"/>
          <w:szCs w:val="24"/>
        </w:rPr>
        <w:t xml:space="preserve"> no later than the date and time set forth </w:t>
      </w:r>
      <w:r w:rsidR="002A16D0" w:rsidRPr="0062606A">
        <w:rPr>
          <w:rFonts w:asciiTheme="minorHAnsi" w:hAnsiTheme="minorHAnsi" w:cstheme="minorHAnsi"/>
          <w:szCs w:val="24"/>
        </w:rPr>
        <w:t>on</w:t>
      </w:r>
      <w:r w:rsidRPr="0062606A">
        <w:rPr>
          <w:rFonts w:asciiTheme="minorHAnsi" w:hAnsiTheme="minorHAnsi" w:cstheme="minorHAnsi"/>
          <w:szCs w:val="24"/>
        </w:rPr>
        <w:t xml:space="preserve"> the Bid </w:t>
      </w:r>
      <w:r w:rsidR="007A43EA" w:rsidRPr="0062606A">
        <w:rPr>
          <w:rFonts w:asciiTheme="minorHAnsi" w:hAnsiTheme="minorHAnsi" w:cstheme="minorHAnsi"/>
          <w:szCs w:val="24"/>
        </w:rPr>
        <w:t>Submission</w:t>
      </w:r>
      <w:r w:rsidRPr="0062606A">
        <w:rPr>
          <w:rFonts w:asciiTheme="minorHAnsi" w:hAnsiTheme="minorHAnsi" w:cstheme="minorHAnsi"/>
          <w:szCs w:val="24"/>
        </w:rPr>
        <w:t xml:space="preserve"> Form.  </w:t>
      </w:r>
      <w:r w:rsidR="007A43EA" w:rsidRPr="0062606A">
        <w:rPr>
          <w:rFonts w:asciiTheme="minorHAnsi" w:hAnsiTheme="minorHAnsi" w:cstheme="minorHAnsi"/>
          <w:szCs w:val="24"/>
        </w:rPr>
        <w:t xml:space="preserve">The bid must be submitted in a sealed envelope addressed to </w:t>
      </w:r>
      <w:r w:rsidR="000E6845" w:rsidRPr="0062606A">
        <w:rPr>
          <w:rFonts w:asciiTheme="minorHAnsi" w:hAnsiTheme="minorHAnsi" w:cstheme="minorHAnsi"/>
          <w:b/>
          <w:szCs w:val="24"/>
        </w:rPr>
        <w:t>Pete Nedza</w:t>
      </w:r>
      <w:r w:rsidR="007A43EA" w:rsidRPr="0062606A">
        <w:rPr>
          <w:rFonts w:asciiTheme="minorHAnsi" w:hAnsiTheme="minorHAnsi" w:cstheme="minorHAnsi"/>
          <w:szCs w:val="24"/>
        </w:rPr>
        <w:t xml:space="preserve"> </w:t>
      </w:r>
      <w:r w:rsidR="006047FE" w:rsidRPr="0062606A">
        <w:rPr>
          <w:rFonts w:asciiTheme="minorHAnsi" w:hAnsiTheme="minorHAnsi" w:cstheme="minorHAnsi"/>
          <w:szCs w:val="24"/>
        </w:rPr>
        <w:t xml:space="preserve">and labeled </w:t>
      </w:r>
      <w:r w:rsidR="000E6845" w:rsidRPr="0062606A">
        <w:rPr>
          <w:rFonts w:asciiTheme="minorHAnsi" w:eastAsia="Calibri" w:hAnsiTheme="minorHAnsi" w:cstheme="minorHAnsi"/>
          <w:b/>
          <w:bCs/>
        </w:rPr>
        <w:t>2022 Temporary Custodial Staffing Services</w:t>
      </w:r>
      <w:r w:rsidR="006047FE" w:rsidRPr="0062606A">
        <w:rPr>
          <w:rFonts w:asciiTheme="minorHAnsi" w:hAnsiTheme="minorHAnsi" w:cstheme="minorHAnsi"/>
          <w:szCs w:val="24"/>
        </w:rPr>
        <w:t xml:space="preserve">.  The name, address, and phone number and a contact must be listed on the outside of the bid.  </w:t>
      </w:r>
      <w:r w:rsidRPr="0062606A">
        <w:rPr>
          <w:rFonts w:asciiTheme="minorHAnsi" w:hAnsiTheme="minorHAnsi" w:cstheme="minorHAnsi"/>
          <w:szCs w:val="24"/>
        </w:rPr>
        <w:t>The sealed bid must be submitted on the forms provided.</w:t>
      </w:r>
    </w:p>
    <w:p w14:paraId="0988775E" w14:textId="5ACD7FB0" w:rsidR="008666C5"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Alternate Bids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Alternate bids shall not be considered unless requested by the Board. An alternate bid shall not become a part of the Contract unless approved by the Board in writing upon the award of the bid.</w:t>
      </w:r>
    </w:p>
    <w:p w14:paraId="535804C6" w14:textId="5073DEA9" w:rsidR="008666C5" w:rsidRPr="0062606A" w:rsidRDefault="0062606A" w:rsidP="00617672">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Bid Deposit</w:t>
      </w:r>
      <w:r w:rsidRPr="0062606A">
        <w:rPr>
          <w:rFonts w:asciiTheme="minorHAnsi" w:hAnsiTheme="minorHAnsi" w:cstheme="minorHAnsi"/>
          <w:szCs w:val="24"/>
        </w:rPr>
        <w:t xml:space="preserve">:  </w:t>
      </w:r>
      <w:r w:rsidRPr="0062606A">
        <w:rPr>
          <w:rFonts w:asciiTheme="minorHAnsi" w:hAnsiTheme="minorHAnsi" w:cstheme="minorHAnsi"/>
          <w:b/>
          <w:bCs/>
          <w:szCs w:val="24"/>
        </w:rPr>
        <w:t>NOT REQUIRED FOR THIS BID</w:t>
      </w:r>
    </w:p>
    <w:p w14:paraId="4B9B0311" w14:textId="77777777" w:rsidR="0062606A" w:rsidRPr="0062606A" w:rsidRDefault="0062606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 xml:space="preserve">Delivered Price:  </w:t>
      </w:r>
      <w:r w:rsidRPr="0062606A">
        <w:rPr>
          <w:rFonts w:asciiTheme="minorHAnsi" w:hAnsiTheme="minorHAnsi" w:cstheme="minorHAnsi"/>
          <w:szCs w:val="24"/>
        </w:rPr>
        <w:t>Your hourly rate must be all inclusive.  The bid price must be firm for the length of the agreement.</w:t>
      </w:r>
    </w:p>
    <w:p w14:paraId="68179629" w14:textId="40C4CBA6" w:rsidR="0062606A" w:rsidRPr="0062606A" w:rsidRDefault="0062606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Unit and Total Prices:</w:t>
      </w:r>
      <w:r w:rsidRPr="0062606A">
        <w:rPr>
          <w:rFonts w:asciiTheme="minorHAnsi" w:hAnsiTheme="minorHAnsi" w:cstheme="minorHAnsi"/>
          <w:szCs w:val="24"/>
        </w:rPr>
        <w:t xml:space="preserve">  NOT APPLICABLE</w:t>
      </w:r>
    </w:p>
    <w:p w14:paraId="13BD9902" w14:textId="77777777" w:rsidR="0062606A" w:rsidRPr="0062606A" w:rsidRDefault="0062606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Qualification:</w:t>
      </w:r>
      <w:r w:rsidRPr="0062606A">
        <w:rPr>
          <w:rFonts w:asciiTheme="minorHAnsi" w:hAnsiTheme="minorHAnsi" w:cstheme="minorHAnsi"/>
          <w:szCs w:val="24"/>
        </w:rPr>
        <w:t xml:space="preserve"> The bidder shall submit with the Bid Submission Form a fully completed and executed Qualification Statement on the form contained in the Bid Documents.</w:t>
      </w:r>
    </w:p>
    <w:p w14:paraId="3083EFE8" w14:textId="1CA908CE"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Contract:</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The bidder shall submit a fully executed Contract with </w:t>
      </w:r>
      <w:r w:rsidR="006047FE" w:rsidRPr="0062606A">
        <w:rPr>
          <w:rFonts w:asciiTheme="minorHAnsi" w:hAnsiTheme="minorHAnsi" w:cstheme="minorHAnsi"/>
          <w:szCs w:val="24"/>
        </w:rPr>
        <w:t>its bid</w:t>
      </w:r>
      <w:r w:rsidRPr="0062606A">
        <w:rPr>
          <w:rFonts w:asciiTheme="minorHAnsi" w:hAnsiTheme="minorHAnsi" w:cstheme="minorHAnsi"/>
          <w:szCs w:val="24"/>
        </w:rPr>
        <w:t xml:space="preserve"> on the form contained in the Bid Documents.</w:t>
      </w:r>
    </w:p>
    <w:p w14:paraId="5C9966E8" w14:textId="1BC39690" w:rsidR="008666C5" w:rsidRPr="0062606A" w:rsidRDefault="009076E8"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 xml:space="preserve">Payment and </w:t>
      </w:r>
      <w:r w:rsidR="008666C5" w:rsidRPr="0062606A">
        <w:rPr>
          <w:rFonts w:asciiTheme="minorHAnsi" w:hAnsiTheme="minorHAnsi" w:cstheme="minorHAnsi"/>
          <w:szCs w:val="24"/>
          <w:u w:val="single"/>
        </w:rPr>
        <w:t>Performance Bond</w:t>
      </w:r>
      <w:r w:rsidR="000E6845" w:rsidRPr="0062606A">
        <w:rPr>
          <w:rFonts w:asciiTheme="minorHAnsi" w:hAnsiTheme="minorHAnsi" w:cstheme="minorHAnsi"/>
          <w:szCs w:val="24"/>
        </w:rPr>
        <w:t>: NOT REQUIRED FOR THIS BID</w:t>
      </w:r>
    </w:p>
    <w:p w14:paraId="1E34748B" w14:textId="3973CFFB" w:rsidR="008666C5" w:rsidRPr="0062606A" w:rsidRDefault="008666C5" w:rsidP="0062606A">
      <w:pPr>
        <w:pStyle w:val="ListParagraph"/>
        <w:widowControl/>
        <w:numPr>
          <w:ilvl w:val="0"/>
          <w:numId w:val="11"/>
        </w:numPr>
        <w:tabs>
          <w:tab w:val="left" w:pos="-1440"/>
        </w:tabs>
        <w:rPr>
          <w:rFonts w:asciiTheme="minorHAnsi" w:hAnsiTheme="minorHAnsi" w:cstheme="minorHAnsi"/>
          <w:b/>
          <w:bCs/>
          <w:szCs w:val="24"/>
        </w:rPr>
      </w:pPr>
      <w:r w:rsidRPr="0062606A">
        <w:rPr>
          <w:rFonts w:asciiTheme="minorHAnsi" w:hAnsiTheme="minorHAnsi" w:cstheme="minorHAnsi"/>
          <w:b/>
          <w:bCs/>
          <w:szCs w:val="24"/>
        </w:rPr>
        <w:t>WITHDRAWAL</w:t>
      </w:r>
      <w:r w:rsidR="0059140A" w:rsidRPr="0062606A">
        <w:rPr>
          <w:rFonts w:asciiTheme="minorHAnsi" w:hAnsiTheme="minorHAnsi" w:cstheme="minorHAnsi"/>
          <w:b/>
          <w:bCs/>
          <w:szCs w:val="24"/>
        </w:rPr>
        <w:t>, CANCELLATION</w:t>
      </w:r>
      <w:r w:rsidR="006C74CA" w:rsidRPr="0062606A">
        <w:rPr>
          <w:rFonts w:asciiTheme="minorHAnsi" w:hAnsiTheme="minorHAnsi" w:cstheme="minorHAnsi"/>
          <w:b/>
          <w:bCs/>
          <w:szCs w:val="24"/>
        </w:rPr>
        <w:t>, OR MODIFICATION</w:t>
      </w:r>
      <w:r w:rsidRPr="0062606A">
        <w:rPr>
          <w:rFonts w:asciiTheme="minorHAnsi" w:hAnsiTheme="minorHAnsi" w:cstheme="minorHAnsi"/>
          <w:b/>
          <w:bCs/>
          <w:szCs w:val="24"/>
        </w:rPr>
        <w:t xml:space="preserve"> OF BID</w:t>
      </w:r>
    </w:p>
    <w:p w14:paraId="71846FDA" w14:textId="2AFE9678"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Withdrawal</w:t>
      </w:r>
      <w:r w:rsidR="0059140A" w:rsidRPr="0062606A">
        <w:rPr>
          <w:rFonts w:asciiTheme="minorHAnsi" w:hAnsiTheme="minorHAnsi" w:cstheme="minorHAnsi"/>
          <w:szCs w:val="24"/>
          <w:u w:val="single"/>
        </w:rPr>
        <w:t>, Cancellation</w:t>
      </w:r>
      <w:r w:rsidR="006C74CA" w:rsidRPr="0062606A">
        <w:rPr>
          <w:rFonts w:asciiTheme="minorHAnsi" w:hAnsiTheme="minorHAnsi" w:cstheme="minorHAnsi"/>
          <w:szCs w:val="24"/>
          <w:u w:val="single"/>
        </w:rPr>
        <w:t xml:space="preserve">, or </w:t>
      </w:r>
      <w:r w:rsidR="00234C00" w:rsidRPr="0062606A">
        <w:rPr>
          <w:rFonts w:asciiTheme="minorHAnsi" w:hAnsiTheme="minorHAnsi" w:cstheme="minorHAnsi"/>
          <w:szCs w:val="24"/>
          <w:u w:val="single"/>
        </w:rPr>
        <w:t>Modification of</w:t>
      </w:r>
      <w:r w:rsidRPr="0062606A">
        <w:rPr>
          <w:rFonts w:asciiTheme="minorHAnsi" w:hAnsiTheme="minorHAnsi" w:cstheme="minorHAnsi"/>
          <w:szCs w:val="24"/>
          <w:u w:val="single"/>
        </w:rPr>
        <w:t xml:space="preserve"> </w:t>
      </w:r>
      <w:r w:rsidR="000F0216" w:rsidRPr="0062606A">
        <w:rPr>
          <w:rFonts w:asciiTheme="minorHAnsi" w:hAnsiTheme="minorHAnsi" w:cstheme="minorHAnsi"/>
          <w:szCs w:val="24"/>
          <w:u w:val="single"/>
        </w:rPr>
        <w:t>Bids</w:t>
      </w:r>
      <w:r w:rsidRPr="0062606A">
        <w:rPr>
          <w:rFonts w:asciiTheme="minorHAnsi" w:hAnsiTheme="minorHAnsi" w:cstheme="minorHAnsi"/>
          <w:szCs w:val="24"/>
        </w:rPr>
        <w:t>:</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A bidder may withdraw a </w:t>
      </w:r>
      <w:r w:rsidR="006047FE" w:rsidRPr="0062606A">
        <w:rPr>
          <w:rFonts w:asciiTheme="minorHAnsi" w:hAnsiTheme="minorHAnsi" w:cstheme="minorHAnsi"/>
          <w:szCs w:val="24"/>
        </w:rPr>
        <w:t>b</w:t>
      </w:r>
      <w:r w:rsidRPr="0062606A">
        <w:rPr>
          <w:rFonts w:asciiTheme="minorHAnsi" w:hAnsiTheme="minorHAnsi" w:cstheme="minorHAnsi"/>
          <w:szCs w:val="24"/>
        </w:rPr>
        <w:t xml:space="preserve">id at any time prior to the time specified in the Bid Documents as the closing time for the receipt of </w:t>
      </w:r>
      <w:r w:rsidR="000F0216" w:rsidRPr="0062606A">
        <w:rPr>
          <w:rFonts w:asciiTheme="minorHAnsi" w:hAnsiTheme="minorHAnsi" w:cstheme="minorHAnsi"/>
          <w:szCs w:val="24"/>
        </w:rPr>
        <w:t>bids</w:t>
      </w:r>
      <w:r w:rsidRPr="0062606A">
        <w:rPr>
          <w:rFonts w:asciiTheme="minorHAnsi" w:hAnsiTheme="minorHAnsi" w:cstheme="minorHAnsi"/>
          <w:szCs w:val="24"/>
        </w:rPr>
        <w:t xml:space="preserve">.  </w:t>
      </w:r>
      <w:r w:rsidR="00FD4518" w:rsidRPr="0062606A">
        <w:rPr>
          <w:rFonts w:asciiTheme="minorHAnsi" w:hAnsiTheme="minorHAnsi" w:cstheme="minorHAnsi"/>
          <w:szCs w:val="24"/>
        </w:rPr>
        <w:t xml:space="preserve">Any modification to a </w:t>
      </w:r>
      <w:r w:rsidR="006047FE" w:rsidRPr="0062606A">
        <w:rPr>
          <w:rFonts w:asciiTheme="minorHAnsi" w:hAnsiTheme="minorHAnsi" w:cstheme="minorHAnsi"/>
          <w:szCs w:val="24"/>
        </w:rPr>
        <w:t>b</w:t>
      </w:r>
      <w:r w:rsidR="00FD4518" w:rsidRPr="0062606A">
        <w:rPr>
          <w:rFonts w:asciiTheme="minorHAnsi" w:hAnsiTheme="minorHAnsi" w:cstheme="minorHAnsi"/>
          <w:szCs w:val="24"/>
        </w:rPr>
        <w:t xml:space="preserve">id may be made only by substitution of another bid.  </w:t>
      </w:r>
      <w:r w:rsidRPr="0062606A">
        <w:rPr>
          <w:rFonts w:asciiTheme="minorHAnsi" w:hAnsiTheme="minorHAnsi" w:cstheme="minorHAnsi"/>
          <w:szCs w:val="24"/>
        </w:rPr>
        <w:t>Ho</w:t>
      </w:r>
      <w:r w:rsidR="00FD4518" w:rsidRPr="0062606A">
        <w:rPr>
          <w:rFonts w:asciiTheme="minorHAnsi" w:hAnsiTheme="minorHAnsi" w:cstheme="minorHAnsi"/>
          <w:szCs w:val="24"/>
        </w:rPr>
        <w:t xml:space="preserve">wever, no bidder shall withdraw, </w:t>
      </w:r>
      <w:r w:rsidRPr="0062606A">
        <w:rPr>
          <w:rFonts w:asciiTheme="minorHAnsi" w:hAnsiTheme="minorHAnsi" w:cstheme="minorHAnsi"/>
          <w:szCs w:val="24"/>
        </w:rPr>
        <w:t xml:space="preserve">cancel </w:t>
      </w:r>
      <w:r w:rsidR="00FD4518" w:rsidRPr="0062606A">
        <w:rPr>
          <w:rFonts w:asciiTheme="minorHAnsi" w:hAnsiTheme="minorHAnsi" w:cstheme="minorHAnsi"/>
          <w:szCs w:val="24"/>
        </w:rPr>
        <w:t xml:space="preserve">or modify </w:t>
      </w:r>
      <w:r w:rsidR="006047FE" w:rsidRPr="0062606A">
        <w:rPr>
          <w:rFonts w:asciiTheme="minorHAnsi" w:hAnsiTheme="minorHAnsi" w:cstheme="minorHAnsi"/>
          <w:szCs w:val="24"/>
        </w:rPr>
        <w:t>a b</w:t>
      </w:r>
      <w:r w:rsidRPr="0062606A">
        <w:rPr>
          <w:rFonts w:asciiTheme="minorHAnsi" w:hAnsiTheme="minorHAnsi" w:cstheme="minorHAnsi"/>
          <w:szCs w:val="24"/>
        </w:rPr>
        <w:t xml:space="preserve">id for a period of sixty (60) calendar days after said closing time for the receipt of </w:t>
      </w:r>
      <w:r w:rsidR="000F0216" w:rsidRPr="0062606A">
        <w:rPr>
          <w:rFonts w:asciiTheme="minorHAnsi" w:hAnsiTheme="minorHAnsi" w:cstheme="minorHAnsi"/>
          <w:szCs w:val="24"/>
        </w:rPr>
        <w:t>bids</w:t>
      </w:r>
      <w:r w:rsidRPr="0062606A">
        <w:rPr>
          <w:rFonts w:asciiTheme="minorHAnsi" w:hAnsiTheme="minorHAnsi" w:cstheme="minorHAnsi"/>
          <w:szCs w:val="24"/>
        </w:rPr>
        <w:t>, nor shall</w:t>
      </w:r>
      <w:r w:rsidR="00FD4518" w:rsidRPr="0062606A">
        <w:rPr>
          <w:rFonts w:asciiTheme="minorHAnsi" w:hAnsiTheme="minorHAnsi" w:cstheme="minorHAnsi"/>
          <w:szCs w:val="24"/>
        </w:rPr>
        <w:t xml:space="preserve"> the successful bidder withdraw, </w:t>
      </w:r>
      <w:r w:rsidRPr="0062606A">
        <w:rPr>
          <w:rFonts w:asciiTheme="minorHAnsi" w:hAnsiTheme="minorHAnsi" w:cstheme="minorHAnsi"/>
          <w:szCs w:val="24"/>
        </w:rPr>
        <w:t xml:space="preserve">cancel or modify a </w:t>
      </w:r>
      <w:r w:rsidR="00F1127B" w:rsidRPr="0062606A">
        <w:rPr>
          <w:rFonts w:asciiTheme="minorHAnsi" w:hAnsiTheme="minorHAnsi" w:cstheme="minorHAnsi"/>
          <w:szCs w:val="24"/>
        </w:rPr>
        <w:t>b</w:t>
      </w:r>
      <w:r w:rsidRPr="0062606A">
        <w:rPr>
          <w:rFonts w:asciiTheme="minorHAnsi" w:hAnsiTheme="minorHAnsi" w:cstheme="minorHAnsi"/>
          <w:szCs w:val="24"/>
        </w:rPr>
        <w:t>id</w:t>
      </w:r>
      <w:r w:rsidR="000F0216" w:rsidRPr="0062606A">
        <w:rPr>
          <w:rFonts w:asciiTheme="minorHAnsi" w:hAnsiTheme="minorHAnsi" w:cstheme="minorHAnsi"/>
          <w:szCs w:val="24"/>
        </w:rPr>
        <w:t xml:space="preserve"> </w:t>
      </w:r>
      <w:r w:rsidRPr="0062606A">
        <w:rPr>
          <w:rFonts w:asciiTheme="minorHAnsi" w:hAnsiTheme="minorHAnsi" w:cstheme="minorHAnsi"/>
          <w:szCs w:val="24"/>
        </w:rPr>
        <w:t xml:space="preserve">after </w:t>
      </w:r>
      <w:r w:rsidR="00F1127B" w:rsidRPr="0062606A">
        <w:rPr>
          <w:rFonts w:asciiTheme="minorHAnsi" w:hAnsiTheme="minorHAnsi" w:cstheme="minorHAnsi"/>
          <w:szCs w:val="24"/>
        </w:rPr>
        <w:lastRenderedPageBreak/>
        <w:t>having been notified that said b</w:t>
      </w:r>
      <w:r w:rsidRPr="0062606A">
        <w:rPr>
          <w:rFonts w:asciiTheme="minorHAnsi" w:hAnsiTheme="minorHAnsi" w:cstheme="minorHAnsi"/>
          <w:szCs w:val="24"/>
        </w:rPr>
        <w:t>id</w:t>
      </w:r>
      <w:r w:rsidR="00633D17" w:rsidRPr="0062606A">
        <w:rPr>
          <w:rFonts w:asciiTheme="minorHAnsi" w:hAnsiTheme="minorHAnsi" w:cstheme="minorHAnsi"/>
          <w:szCs w:val="24"/>
        </w:rPr>
        <w:t xml:space="preserve"> </w:t>
      </w:r>
      <w:r w:rsidRPr="0062606A">
        <w:rPr>
          <w:rFonts w:asciiTheme="minorHAnsi" w:hAnsiTheme="minorHAnsi" w:cstheme="minorHAnsi"/>
          <w:szCs w:val="24"/>
        </w:rPr>
        <w:t xml:space="preserve">has been accepted by the Board.  Any bidder that withdraws, </w:t>
      </w:r>
      <w:r w:rsidR="00234C00" w:rsidRPr="0062606A">
        <w:rPr>
          <w:rFonts w:asciiTheme="minorHAnsi" w:hAnsiTheme="minorHAnsi" w:cstheme="minorHAnsi"/>
          <w:szCs w:val="24"/>
        </w:rPr>
        <w:t xml:space="preserve">cancels or </w:t>
      </w:r>
      <w:r w:rsidR="00EC191E" w:rsidRPr="0062606A">
        <w:rPr>
          <w:rFonts w:asciiTheme="minorHAnsi" w:hAnsiTheme="minorHAnsi" w:cstheme="minorHAnsi"/>
          <w:szCs w:val="24"/>
        </w:rPr>
        <w:t>modifies</w:t>
      </w:r>
      <w:r w:rsidRPr="0062606A">
        <w:rPr>
          <w:rFonts w:asciiTheme="minorHAnsi" w:hAnsiTheme="minorHAnsi" w:cstheme="minorHAnsi"/>
          <w:szCs w:val="24"/>
        </w:rPr>
        <w:t xml:space="preserve"> a </w:t>
      </w:r>
      <w:r w:rsidR="00F1127B" w:rsidRPr="0062606A">
        <w:rPr>
          <w:rFonts w:asciiTheme="minorHAnsi" w:hAnsiTheme="minorHAnsi" w:cstheme="minorHAnsi"/>
          <w:szCs w:val="24"/>
        </w:rPr>
        <w:t>b</w:t>
      </w:r>
      <w:r w:rsidRPr="0062606A">
        <w:rPr>
          <w:rFonts w:asciiTheme="minorHAnsi" w:hAnsiTheme="minorHAnsi" w:cstheme="minorHAnsi"/>
          <w:szCs w:val="24"/>
        </w:rPr>
        <w:t>id</w:t>
      </w:r>
      <w:r w:rsidR="00633D17" w:rsidRPr="0062606A">
        <w:rPr>
          <w:rFonts w:asciiTheme="minorHAnsi" w:hAnsiTheme="minorHAnsi" w:cstheme="minorHAnsi"/>
          <w:szCs w:val="24"/>
        </w:rPr>
        <w:t xml:space="preserve"> </w:t>
      </w:r>
      <w:r w:rsidRPr="0062606A">
        <w:rPr>
          <w:rFonts w:asciiTheme="minorHAnsi" w:hAnsiTheme="minorHAnsi" w:cstheme="minorHAnsi"/>
          <w:szCs w:val="24"/>
        </w:rPr>
        <w:t>within said sixty (60) day period shall forfeit the Bid Deposit.</w:t>
      </w:r>
    </w:p>
    <w:p w14:paraId="7A5C7CDD" w14:textId="03DF3B9C"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Late Bids: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Bids received after the time specified in the Bid Documents will not be considered.</w:t>
      </w:r>
    </w:p>
    <w:p w14:paraId="319D7933" w14:textId="25FE8420" w:rsidR="008666C5" w:rsidRPr="0062606A" w:rsidRDefault="008666C5" w:rsidP="0062606A">
      <w:pPr>
        <w:pStyle w:val="ListParagraph"/>
        <w:widowControl/>
        <w:numPr>
          <w:ilvl w:val="0"/>
          <w:numId w:val="11"/>
        </w:numPr>
        <w:tabs>
          <w:tab w:val="left" w:pos="-1440"/>
        </w:tabs>
        <w:rPr>
          <w:rFonts w:asciiTheme="minorHAnsi" w:hAnsiTheme="minorHAnsi" w:cstheme="minorHAnsi"/>
          <w:b/>
          <w:bCs/>
          <w:szCs w:val="24"/>
        </w:rPr>
      </w:pPr>
      <w:r w:rsidRPr="0062606A">
        <w:rPr>
          <w:rFonts w:asciiTheme="minorHAnsi" w:hAnsiTheme="minorHAnsi" w:cstheme="minorHAnsi"/>
          <w:b/>
          <w:bCs/>
          <w:szCs w:val="24"/>
        </w:rPr>
        <w:t>BIDDER REPRESENTATIONS</w:t>
      </w:r>
    </w:p>
    <w:p w14:paraId="78F4DD6E" w14:textId="301F78CC"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Complete Understanding:</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Each bidder warrants and represents that he or she has read and understands the Bid Documents.</w:t>
      </w:r>
    </w:p>
    <w:p w14:paraId="7856910F" w14:textId="4269F44A"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Project Familiarity:</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Each bidder warrants and represents that he or she has visited the site for the project and is familiar with the conditions under which the work will be performed.</w:t>
      </w:r>
      <w:r w:rsidR="006C5E68" w:rsidRPr="0062606A">
        <w:rPr>
          <w:rFonts w:asciiTheme="minorHAnsi" w:hAnsiTheme="minorHAnsi" w:cstheme="minorHAnsi"/>
          <w:szCs w:val="24"/>
        </w:rPr>
        <w:t xml:space="preserve"> </w:t>
      </w:r>
    </w:p>
    <w:p w14:paraId="46EEF5C3" w14:textId="75CD8DFA" w:rsidR="00F1127B"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Specifications: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Each bidder warrants and represents that the bid is based on the specifications and terms and conditions contained in the Bid Documents.</w:t>
      </w:r>
    </w:p>
    <w:p w14:paraId="2094E0A2" w14:textId="69CC9A84"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Authorized Representative:</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Each bidder warrants and represents that he or she is the authorized representative of the bidder and has the authority to bind the bidder under the terms a</w:t>
      </w:r>
      <w:r w:rsidR="00F1127B" w:rsidRPr="0062606A">
        <w:rPr>
          <w:rFonts w:asciiTheme="minorHAnsi" w:hAnsiTheme="minorHAnsi" w:cstheme="minorHAnsi"/>
          <w:szCs w:val="24"/>
        </w:rPr>
        <w:t>nd conditions contained in the b</w:t>
      </w:r>
      <w:r w:rsidRPr="0062606A">
        <w:rPr>
          <w:rFonts w:asciiTheme="minorHAnsi" w:hAnsiTheme="minorHAnsi" w:cstheme="minorHAnsi"/>
          <w:szCs w:val="24"/>
        </w:rPr>
        <w:t>id.</w:t>
      </w:r>
    </w:p>
    <w:p w14:paraId="1699CFA4" w14:textId="6950ACF7"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 xml:space="preserve">Waiver of Liens: </w:t>
      </w:r>
      <w:r w:rsidR="00905F10" w:rsidRPr="0062606A">
        <w:rPr>
          <w:rFonts w:asciiTheme="minorHAnsi" w:hAnsiTheme="minorHAnsi" w:cstheme="minorHAnsi"/>
          <w:szCs w:val="24"/>
        </w:rPr>
        <w:t xml:space="preserve"> </w:t>
      </w:r>
      <w:r w:rsidR="000E6845" w:rsidRPr="0062606A">
        <w:rPr>
          <w:rFonts w:asciiTheme="minorHAnsi" w:hAnsiTheme="minorHAnsi" w:cstheme="minorHAnsi"/>
          <w:szCs w:val="24"/>
        </w:rPr>
        <w:t>NOT APPLICABLE</w:t>
      </w:r>
    </w:p>
    <w:p w14:paraId="4171B1F3" w14:textId="570878F7" w:rsidR="001F029A" w:rsidRPr="0062606A" w:rsidRDefault="00173C80"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 xml:space="preserve">Bid Rigging and Bid Rotating:  </w:t>
      </w:r>
      <w:r w:rsidR="001F029A" w:rsidRPr="0062606A">
        <w:rPr>
          <w:rFonts w:asciiTheme="minorHAnsi" w:hAnsiTheme="minorHAnsi" w:cstheme="minorHAnsi"/>
          <w:szCs w:val="24"/>
        </w:rPr>
        <w:t xml:space="preserve">As required by the Criminal Code, 720 ILCS </w:t>
      </w:r>
      <w:r w:rsidR="006D0A14" w:rsidRPr="0062606A">
        <w:rPr>
          <w:rFonts w:asciiTheme="minorHAnsi" w:hAnsiTheme="minorHAnsi" w:cstheme="minorHAnsi"/>
          <w:szCs w:val="24"/>
        </w:rPr>
        <w:t>§ </w:t>
      </w:r>
      <w:r w:rsidR="001F029A" w:rsidRPr="0062606A">
        <w:rPr>
          <w:rFonts w:asciiTheme="minorHAnsi" w:hAnsiTheme="minorHAnsi" w:cstheme="minorHAnsi"/>
          <w:szCs w:val="24"/>
        </w:rPr>
        <w:t xml:space="preserve">5/33E-11, by executing this </w:t>
      </w:r>
      <w:r w:rsidRPr="0062606A">
        <w:rPr>
          <w:rFonts w:asciiTheme="minorHAnsi" w:hAnsiTheme="minorHAnsi" w:cstheme="minorHAnsi"/>
          <w:szCs w:val="24"/>
        </w:rPr>
        <w:t>Contract</w:t>
      </w:r>
      <w:r w:rsidR="001F029A" w:rsidRPr="0062606A">
        <w:rPr>
          <w:rFonts w:asciiTheme="minorHAnsi" w:hAnsiTheme="minorHAnsi" w:cstheme="minorHAnsi"/>
          <w:szCs w:val="24"/>
        </w:rPr>
        <w:t xml:space="preserve">, </w:t>
      </w:r>
      <w:r w:rsidRPr="0062606A">
        <w:rPr>
          <w:rFonts w:asciiTheme="minorHAnsi" w:hAnsiTheme="minorHAnsi" w:cstheme="minorHAnsi"/>
          <w:szCs w:val="24"/>
        </w:rPr>
        <w:t>the Contractor</w:t>
      </w:r>
      <w:r w:rsidR="001F029A" w:rsidRPr="0062606A">
        <w:rPr>
          <w:rFonts w:asciiTheme="minorHAnsi" w:hAnsiTheme="minorHAnsi" w:cstheme="minorHAnsi"/>
          <w:szCs w:val="24"/>
        </w:rPr>
        <w:t xml:space="preserve"> certifies that it is not barred from contracting with any unit of State of Local Government as a result of a violation of any criminal statute including, but not limited to, the bid rigging (Section 33E-3) or bid rotating (Section 33E-4) provisions of the Criminal Code. </w:t>
      </w:r>
      <w:r w:rsidRPr="0062606A">
        <w:rPr>
          <w:rFonts w:asciiTheme="minorHAnsi" w:hAnsiTheme="minorHAnsi" w:cstheme="minorHAnsi"/>
          <w:szCs w:val="24"/>
        </w:rPr>
        <w:t>The Contractor</w:t>
      </w:r>
      <w:r w:rsidR="001F029A" w:rsidRPr="0062606A">
        <w:rPr>
          <w:rFonts w:asciiTheme="minorHAnsi" w:hAnsiTheme="minorHAnsi" w:cstheme="minorHAnsi"/>
          <w:szCs w:val="24"/>
        </w:rPr>
        <w:t xml:space="preserve"> agrees that if this certification is false, the </w:t>
      </w:r>
      <w:r w:rsidR="00DF6143" w:rsidRPr="0062606A">
        <w:rPr>
          <w:rFonts w:asciiTheme="minorHAnsi" w:hAnsiTheme="minorHAnsi" w:cstheme="minorHAnsi"/>
          <w:szCs w:val="24"/>
        </w:rPr>
        <w:t>Board</w:t>
      </w:r>
      <w:r w:rsidR="001F029A" w:rsidRPr="0062606A">
        <w:rPr>
          <w:rFonts w:asciiTheme="minorHAnsi" w:hAnsiTheme="minorHAnsi" w:cstheme="minorHAnsi"/>
          <w:szCs w:val="24"/>
        </w:rPr>
        <w:t xml:space="preserve"> may declare the </w:t>
      </w:r>
      <w:r w:rsidR="00DF6143" w:rsidRPr="0062606A">
        <w:rPr>
          <w:rFonts w:asciiTheme="minorHAnsi" w:hAnsiTheme="minorHAnsi" w:cstheme="minorHAnsi"/>
          <w:szCs w:val="24"/>
        </w:rPr>
        <w:t>Contract</w:t>
      </w:r>
      <w:r w:rsidR="001F029A" w:rsidRPr="0062606A">
        <w:rPr>
          <w:rFonts w:asciiTheme="minorHAnsi" w:hAnsiTheme="minorHAnsi" w:cstheme="minorHAnsi"/>
          <w:szCs w:val="24"/>
        </w:rPr>
        <w:t xml:space="preserve"> void. </w:t>
      </w:r>
      <w:r w:rsidR="00DF6143" w:rsidRPr="0062606A">
        <w:rPr>
          <w:rFonts w:asciiTheme="minorHAnsi" w:hAnsiTheme="minorHAnsi" w:cstheme="minorHAnsi"/>
          <w:szCs w:val="24"/>
        </w:rPr>
        <w:t>The Contractor</w:t>
      </w:r>
      <w:r w:rsidR="001F029A" w:rsidRPr="0062606A">
        <w:rPr>
          <w:rFonts w:asciiTheme="minorHAnsi" w:hAnsiTheme="minorHAnsi" w:cstheme="minorHAnsi"/>
          <w:szCs w:val="24"/>
        </w:rPr>
        <w:t xml:space="preserve"> further certifies that it will provide a drug free workplace as required by the Illinois Drug Free Workplace Act</w:t>
      </w:r>
      <w:r w:rsidR="00DF6143" w:rsidRPr="0062606A">
        <w:rPr>
          <w:rFonts w:asciiTheme="minorHAnsi" w:hAnsiTheme="minorHAnsi" w:cstheme="minorHAnsi"/>
          <w:szCs w:val="24"/>
        </w:rPr>
        <w:t xml:space="preserve">, 30 ILCS </w:t>
      </w:r>
      <w:r w:rsidR="006D0A14" w:rsidRPr="0062606A">
        <w:rPr>
          <w:rFonts w:asciiTheme="minorHAnsi" w:hAnsiTheme="minorHAnsi" w:cstheme="minorHAnsi"/>
          <w:szCs w:val="24"/>
        </w:rPr>
        <w:t xml:space="preserve">§§ </w:t>
      </w:r>
      <w:r w:rsidR="00DF6143" w:rsidRPr="0062606A">
        <w:rPr>
          <w:rFonts w:asciiTheme="minorHAnsi" w:hAnsiTheme="minorHAnsi" w:cstheme="minorHAnsi"/>
          <w:szCs w:val="24"/>
        </w:rPr>
        <w:t>580/1 et seq.</w:t>
      </w:r>
      <w:r w:rsidR="001F029A" w:rsidRPr="0062606A">
        <w:rPr>
          <w:rFonts w:asciiTheme="minorHAnsi" w:hAnsiTheme="minorHAnsi" w:cstheme="minorHAnsi"/>
          <w:szCs w:val="24"/>
        </w:rPr>
        <w:t xml:space="preserve"> If applicable, </w:t>
      </w:r>
      <w:r w:rsidR="00DF6143" w:rsidRPr="0062606A">
        <w:rPr>
          <w:rFonts w:asciiTheme="minorHAnsi" w:hAnsiTheme="minorHAnsi" w:cstheme="minorHAnsi"/>
          <w:szCs w:val="24"/>
        </w:rPr>
        <w:t>the Contractor</w:t>
      </w:r>
      <w:r w:rsidR="001F029A" w:rsidRPr="0062606A">
        <w:rPr>
          <w:rFonts w:asciiTheme="minorHAnsi" w:hAnsiTheme="minorHAnsi" w:cstheme="minorHAnsi"/>
          <w:szCs w:val="24"/>
        </w:rPr>
        <w:t xml:space="preserve"> shall collect and remit Illinois Use Tax on all sales of tangible personal property into the State of Illinois in accordance with the provisions of the Illinois Use Tax Act, 35 </w:t>
      </w:r>
      <w:r w:rsidR="006D0A14" w:rsidRPr="0062606A">
        <w:rPr>
          <w:rFonts w:asciiTheme="minorHAnsi" w:hAnsiTheme="minorHAnsi" w:cstheme="minorHAnsi"/>
          <w:szCs w:val="24"/>
        </w:rPr>
        <w:t xml:space="preserve">§§ </w:t>
      </w:r>
      <w:r w:rsidR="001F029A" w:rsidRPr="0062606A">
        <w:rPr>
          <w:rFonts w:asciiTheme="minorHAnsi" w:hAnsiTheme="minorHAnsi" w:cstheme="minorHAnsi"/>
          <w:szCs w:val="24"/>
        </w:rPr>
        <w:t xml:space="preserve">ILCS 105/1 et seq., regardless of whether </w:t>
      </w:r>
      <w:r w:rsidR="001E4CB6" w:rsidRPr="0062606A">
        <w:rPr>
          <w:rFonts w:asciiTheme="minorHAnsi" w:hAnsiTheme="minorHAnsi" w:cstheme="minorHAnsi"/>
          <w:szCs w:val="24"/>
        </w:rPr>
        <w:t>the Contractor</w:t>
      </w:r>
      <w:r w:rsidR="001F029A" w:rsidRPr="0062606A">
        <w:rPr>
          <w:rFonts w:asciiTheme="minorHAnsi" w:hAnsiTheme="minorHAnsi" w:cstheme="minorHAnsi"/>
          <w:szCs w:val="24"/>
        </w:rPr>
        <w:t xml:space="preserve"> is a retailer maintaining a place of business within this State” as defined in</w:t>
      </w:r>
      <w:r w:rsidR="00DF6143" w:rsidRPr="0062606A">
        <w:rPr>
          <w:rFonts w:asciiTheme="minorHAnsi" w:hAnsiTheme="minorHAnsi" w:cstheme="minorHAnsi"/>
          <w:szCs w:val="24"/>
        </w:rPr>
        <w:t xml:space="preserve"> Section 2 of the Use Tax Act.</w:t>
      </w:r>
    </w:p>
    <w:p w14:paraId="2F7B40FE" w14:textId="7B157185" w:rsidR="008666C5" w:rsidRPr="0062606A" w:rsidRDefault="008666C5" w:rsidP="0062606A">
      <w:pPr>
        <w:pStyle w:val="ListParagraph"/>
        <w:widowControl/>
        <w:numPr>
          <w:ilvl w:val="0"/>
          <w:numId w:val="11"/>
        </w:numPr>
        <w:tabs>
          <w:tab w:val="left" w:pos="-1440"/>
        </w:tabs>
        <w:rPr>
          <w:rFonts w:asciiTheme="minorHAnsi" w:hAnsiTheme="minorHAnsi" w:cstheme="minorHAnsi"/>
          <w:b/>
          <w:bCs/>
          <w:szCs w:val="24"/>
        </w:rPr>
      </w:pPr>
      <w:r w:rsidRPr="0062606A">
        <w:rPr>
          <w:rFonts w:asciiTheme="minorHAnsi" w:hAnsiTheme="minorHAnsi" w:cstheme="minorHAnsi"/>
          <w:b/>
          <w:bCs/>
          <w:szCs w:val="24"/>
        </w:rPr>
        <w:t>AWARD</w:t>
      </w:r>
    </w:p>
    <w:p w14:paraId="0CFEBE00" w14:textId="00B0FAB3"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Award of Bids: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Bids shall be awarded to the lowest responsible bidder, </w:t>
      </w:r>
      <w:r w:rsidR="00E71F7A" w:rsidRPr="0062606A">
        <w:rPr>
          <w:rFonts w:asciiTheme="minorHAnsi" w:hAnsiTheme="minorHAnsi" w:cstheme="minorHAnsi"/>
          <w:szCs w:val="24"/>
        </w:rPr>
        <w:t xml:space="preserve">considering conformity with specifications, terms of delivery, and quality and serviceability, </w:t>
      </w:r>
      <w:r w:rsidRPr="0062606A">
        <w:rPr>
          <w:rFonts w:asciiTheme="minorHAnsi" w:hAnsiTheme="minorHAnsi" w:cstheme="minorHAnsi"/>
          <w:szCs w:val="24"/>
        </w:rPr>
        <w:t>as determined by the Board.</w:t>
      </w:r>
    </w:p>
    <w:p w14:paraId="5B94181A" w14:textId="208E506A"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Bid Reservation:</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 The Board reserves the right to reject any and all bids or any part thereof and to waive technicalities in the bidding.</w:t>
      </w:r>
    </w:p>
    <w:p w14:paraId="11609EE0" w14:textId="0EAFAC82"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Interpretation of Bid Documents: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If any person contemplating submitting a </w:t>
      </w:r>
      <w:r w:rsidR="009076E8" w:rsidRPr="0062606A">
        <w:rPr>
          <w:rFonts w:asciiTheme="minorHAnsi" w:hAnsiTheme="minorHAnsi" w:cstheme="minorHAnsi"/>
          <w:szCs w:val="24"/>
        </w:rPr>
        <w:t xml:space="preserve">bid </w:t>
      </w:r>
      <w:r w:rsidRPr="0062606A">
        <w:rPr>
          <w:rFonts w:asciiTheme="minorHAnsi" w:hAnsiTheme="minorHAnsi" w:cstheme="minorHAnsi"/>
          <w:szCs w:val="24"/>
        </w:rPr>
        <w:t xml:space="preserve">is in doubt as to the true meaning of any part of the Bid Documents, he or she may submit to the </w:t>
      </w:r>
      <w:r w:rsidR="000E6845" w:rsidRPr="0062606A">
        <w:rPr>
          <w:rFonts w:asciiTheme="minorHAnsi" w:hAnsiTheme="minorHAnsi" w:cstheme="minorHAnsi"/>
          <w:szCs w:val="24"/>
        </w:rPr>
        <w:t>Procurement Manager, Pete Nedza, email pnedza@dist113.org</w:t>
      </w:r>
      <w:r w:rsidRPr="0062606A">
        <w:rPr>
          <w:rFonts w:asciiTheme="minorHAnsi" w:hAnsiTheme="minorHAnsi" w:cstheme="minorHAnsi"/>
          <w:szCs w:val="24"/>
        </w:rPr>
        <w:t xml:space="preserve"> a written request for an interpretation.  The person submitting the request will be responsible for its prompt delivery.  Any interpretation of the Bid Documents will be made only by addendum duly issued by the </w:t>
      </w:r>
      <w:r w:rsidR="000E6845" w:rsidRPr="0062606A">
        <w:rPr>
          <w:rFonts w:asciiTheme="minorHAnsi" w:hAnsiTheme="minorHAnsi" w:cstheme="minorHAnsi"/>
          <w:szCs w:val="24"/>
        </w:rPr>
        <w:t>Procurement Manager, Pete Nedza, email pnedza@dist113.org</w:t>
      </w:r>
      <w:r w:rsidRPr="0062606A">
        <w:rPr>
          <w:rFonts w:asciiTheme="minorHAnsi" w:hAnsiTheme="minorHAnsi" w:cstheme="minorHAnsi"/>
          <w:szCs w:val="24"/>
        </w:rPr>
        <w:t>.  A copy of such addendum will be mailed or delivered to each person receiving a set of such Bid Documents and to such other prospective bidders as shall have requested that they be furnished with a copy of each addendum.  Failure on the part of the prospective bidder to receive a written interpretation prior to the time of the opening of bids will not be grounds for withdrawal of his or her proposal.  Oral explanations or representations will not be binding.</w:t>
      </w:r>
    </w:p>
    <w:p w14:paraId="511C3203" w14:textId="0479A679" w:rsidR="008666C5" w:rsidRPr="0062606A" w:rsidRDefault="008666C5" w:rsidP="0062606A">
      <w:pPr>
        <w:pStyle w:val="ListParagraph"/>
        <w:widowControl/>
        <w:numPr>
          <w:ilvl w:val="0"/>
          <w:numId w:val="11"/>
        </w:numPr>
        <w:tabs>
          <w:tab w:val="left" w:pos="-1440"/>
        </w:tabs>
        <w:rPr>
          <w:rFonts w:asciiTheme="minorHAnsi" w:hAnsiTheme="minorHAnsi" w:cstheme="minorHAnsi"/>
          <w:b/>
          <w:bCs/>
          <w:szCs w:val="24"/>
        </w:rPr>
      </w:pPr>
      <w:r w:rsidRPr="0062606A">
        <w:rPr>
          <w:rFonts w:asciiTheme="minorHAnsi" w:hAnsiTheme="minorHAnsi" w:cstheme="minorHAnsi"/>
          <w:b/>
          <w:bCs/>
          <w:sz w:val="28"/>
          <w:szCs w:val="32"/>
        </w:rPr>
        <w:lastRenderedPageBreak/>
        <w:t>MISCELLANEOUS</w:t>
      </w:r>
    </w:p>
    <w:p w14:paraId="36E453ED" w14:textId="49F4245E"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Taxes: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The Board is exempt from paying Illinois Use Tax, Illinois Retailer's Occupation Tax, Federal Excise Taxes, and any federal transportation tax</w:t>
      </w:r>
      <w:r w:rsidR="00B13248" w:rsidRPr="0062606A">
        <w:rPr>
          <w:rFonts w:asciiTheme="minorHAnsi" w:hAnsiTheme="minorHAnsi" w:cstheme="minorHAnsi"/>
          <w:szCs w:val="24"/>
        </w:rPr>
        <w:t>, thus, no taxes shall be included in the bid price</w:t>
      </w:r>
      <w:r w:rsidRPr="0062606A">
        <w:rPr>
          <w:rFonts w:asciiTheme="minorHAnsi" w:hAnsiTheme="minorHAnsi" w:cstheme="minorHAnsi"/>
          <w:szCs w:val="24"/>
        </w:rPr>
        <w:t>.</w:t>
      </w:r>
    </w:p>
    <w:p w14:paraId="402587FB" w14:textId="36241961"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Waivers:</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00B13248" w:rsidRPr="0062606A">
        <w:rPr>
          <w:rFonts w:asciiTheme="minorHAnsi" w:hAnsiTheme="minorHAnsi" w:cstheme="minorHAnsi"/>
          <w:szCs w:val="24"/>
        </w:rPr>
        <w:t xml:space="preserve">The failure of the Board to demand strict performance on any one occasion shall not </w:t>
      </w:r>
      <w:r w:rsidRPr="0062606A">
        <w:rPr>
          <w:rFonts w:asciiTheme="minorHAnsi" w:hAnsiTheme="minorHAnsi" w:cstheme="minorHAnsi"/>
          <w:szCs w:val="24"/>
        </w:rPr>
        <w:t>in any way affect, limit, or waive the Board's right thereafter to enforce and compel strict compliance with every term, condition, and specification thereof.</w:t>
      </w:r>
      <w:r w:rsidR="00B13248" w:rsidRPr="0062606A">
        <w:rPr>
          <w:rFonts w:asciiTheme="minorHAnsi" w:hAnsiTheme="minorHAnsi" w:cstheme="minorHAnsi"/>
          <w:szCs w:val="24"/>
        </w:rPr>
        <w:t xml:space="preserve">  The Board shall not have waived any rights under the Bid Documents unless specifically set forth in writing.</w:t>
      </w:r>
    </w:p>
    <w:p w14:paraId="467C62DA" w14:textId="21EE7DB3"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i/>
          <w:iCs/>
          <w:szCs w:val="24"/>
        </w:rPr>
        <w:t>Default:</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If any bidder fails to fulfill any or all terms and conditions of the Bid Documents, said bidder shall be declared to be in default, shall forfeit the Bid Deposit, and shall be subject to any and all other remedies available to the Board.</w:t>
      </w:r>
    </w:p>
    <w:p w14:paraId="03A68CFC" w14:textId="3EB9B84A"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Compliance with Applicable Law:</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 xml:space="preserve">The bidder shall at all times observe and comply with all </w:t>
      </w:r>
      <w:r w:rsidR="00007699" w:rsidRPr="0062606A">
        <w:rPr>
          <w:rFonts w:asciiTheme="minorHAnsi" w:hAnsiTheme="minorHAnsi" w:cstheme="minorHAnsi"/>
          <w:szCs w:val="24"/>
        </w:rPr>
        <w:t xml:space="preserve">applicable </w:t>
      </w:r>
      <w:r w:rsidRPr="0062606A">
        <w:rPr>
          <w:rFonts w:asciiTheme="minorHAnsi" w:hAnsiTheme="minorHAnsi" w:cstheme="minorHAnsi"/>
          <w:szCs w:val="24"/>
        </w:rPr>
        <w:t xml:space="preserve">laws, </w:t>
      </w:r>
      <w:r w:rsidR="00EE5887" w:rsidRPr="0062606A">
        <w:rPr>
          <w:rFonts w:asciiTheme="minorHAnsi" w:hAnsiTheme="minorHAnsi" w:cstheme="minorHAnsi"/>
          <w:szCs w:val="24"/>
        </w:rPr>
        <w:t xml:space="preserve">rules, </w:t>
      </w:r>
      <w:r w:rsidRPr="0062606A">
        <w:rPr>
          <w:rFonts w:asciiTheme="minorHAnsi" w:hAnsiTheme="minorHAnsi" w:cstheme="minorHAnsi"/>
          <w:szCs w:val="24"/>
        </w:rPr>
        <w:t xml:space="preserve">ordinances </w:t>
      </w:r>
      <w:r w:rsidR="002A16D0" w:rsidRPr="0062606A">
        <w:rPr>
          <w:rFonts w:asciiTheme="minorHAnsi" w:hAnsiTheme="minorHAnsi" w:cstheme="minorHAnsi"/>
          <w:szCs w:val="24"/>
        </w:rPr>
        <w:t xml:space="preserve">and </w:t>
      </w:r>
      <w:r w:rsidRPr="0062606A">
        <w:rPr>
          <w:rFonts w:asciiTheme="minorHAnsi" w:hAnsiTheme="minorHAnsi" w:cstheme="minorHAnsi"/>
          <w:szCs w:val="24"/>
        </w:rPr>
        <w:t>regulations, including, but not limited to, the Illinois the Illinois Human Rights Act</w:t>
      </w:r>
      <w:r w:rsidR="005A15CC" w:rsidRPr="0062606A">
        <w:rPr>
          <w:rFonts w:asciiTheme="minorHAnsi" w:hAnsiTheme="minorHAnsi" w:cstheme="minorHAnsi"/>
          <w:szCs w:val="24"/>
        </w:rPr>
        <w:t xml:space="preserve"> (775 ILCS</w:t>
      </w:r>
      <w:r w:rsidR="00C02681" w:rsidRPr="0062606A">
        <w:rPr>
          <w:rFonts w:asciiTheme="minorHAnsi" w:hAnsiTheme="minorHAnsi" w:cstheme="minorHAnsi"/>
          <w:szCs w:val="24"/>
        </w:rPr>
        <w:t xml:space="preserve"> </w:t>
      </w:r>
      <w:proofErr w:type="gramStart"/>
      <w:r w:rsidR="00C02681" w:rsidRPr="0062606A">
        <w:rPr>
          <w:rFonts w:asciiTheme="minorHAnsi" w:hAnsiTheme="minorHAnsi" w:cstheme="minorHAnsi"/>
          <w:szCs w:val="24"/>
        </w:rPr>
        <w:t xml:space="preserve">§ </w:t>
      </w:r>
      <w:r w:rsidR="005A15CC" w:rsidRPr="0062606A">
        <w:rPr>
          <w:rFonts w:asciiTheme="minorHAnsi" w:hAnsiTheme="minorHAnsi" w:cstheme="minorHAnsi"/>
          <w:szCs w:val="24"/>
        </w:rPr>
        <w:t xml:space="preserve"> 5</w:t>
      </w:r>
      <w:proofErr w:type="gramEnd"/>
      <w:r w:rsidR="005A15CC" w:rsidRPr="0062606A">
        <w:rPr>
          <w:rFonts w:asciiTheme="minorHAnsi" w:hAnsiTheme="minorHAnsi" w:cstheme="minorHAnsi"/>
          <w:szCs w:val="24"/>
        </w:rPr>
        <w:t>/1 et seq.)</w:t>
      </w:r>
      <w:r w:rsidRPr="0062606A">
        <w:rPr>
          <w:rFonts w:asciiTheme="minorHAnsi" w:hAnsiTheme="minorHAnsi" w:cstheme="minorHAnsi"/>
          <w:szCs w:val="24"/>
        </w:rPr>
        <w:t>, the Equal Employment Opportunity Act</w:t>
      </w:r>
      <w:r w:rsidR="00C02681" w:rsidRPr="0062606A">
        <w:rPr>
          <w:rFonts w:asciiTheme="minorHAnsi" w:hAnsiTheme="minorHAnsi" w:cstheme="minorHAnsi"/>
          <w:szCs w:val="24"/>
        </w:rPr>
        <w:t xml:space="preserve"> </w:t>
      </w:r>
      <w:r w:rsidR="00C07AA5" w:rsidRPr="0062606A">
        <w:rPr>
          <w:rFonts w:asciiTheme="minorHAnsi" w:hAnsiTheme="minorHAnsi" w:cstheme="minorHAnsi"/>
          <w:szCs w:val="24"/>
        </w:rPr>
        <w:t>(42 U.S.C. § </w:t>
      </w:r>
      <w:r w:rsidR="00C02681" w:rsidRPr="0062606A">
        <w:rPr>
          <w:rFonts w:asciiTheme="minorHAnsi" w:hAnsiTheme="minorHAnsi" w:cstheme="minorHAnsi"/>
          <w:szCs w:val="24"/>
        </w:rPr>
        <w:t>2000e)</w:t>
      </w:r>
      <w:r w:rsidRPr="0062606A">
        <w:rPr>
          <w:rFonts w:asciiTheme="minorHAnsi" w:hAnsiTheme="minorHAnsi" w:cstheme="minorHAnsi"/>
          <w:szCs w:val="24"/>
        </w:rPr>
        <w:t xml:space="preserve">, </w:t>
      </w:r>
      <w:r w:rsidR="005A15CC" w:rsidRPr="0062606A">
        <w:rPr>
          <w:rFonts w:asciiTheme="minorHAnsi" w:hAnsiTheme="minorHAnsi" w:cstheme="minorHAnsi"/>
          <w:szCs w:val="24"/>
        </w:rPr>
        <w:t xml:space="preserve">and </w:t>
      </w:r>
      <w:r w:rsidRPr="0062606A">
        <w:rPr>
          <w:rFonts w:asciiTheme="minorHAnsi" w:hAnsiTheme="minorHAnsi" w:cstheme="minorHAnsi"/>
          <w:szCs w:val="24"/>
        </w:rPr>
        <w:t>the Illinois Criminal Code</w:t>
      </w:r>
      <w:r w:rsidR="00C02681" w:rsidRPr="0062606A">
        <w:rPr>
          <w:rFonts w:asciiTheme="minorHAnsi" w:hAnsiTheme="minorHAnsi" w:cstheme="minorHAnsi"/>
          <w:szCs w:val="24"/>
        </w:rPr>
        <w:t xml:space="preserve"> (720 ILCS </w:t>
      </w:r>
      <w:r w:rsidR="001E4CB6" w:rsidRPr="0062606A">
        <w:rPr>
          <w:rFonts w:asciiTheme="minorHAnsi" w:hAnsiTheme="minorHAnsi" w:cstheme="minorHAnsi"/>
          <w:szCs w:val="24"/>
        </w:rPr>
        <w:t xml:space="preserve">§ </w:t>
      </w:r>
      <w:r w:rsidR="00C02681" w:rsidRPr="0062606A">
        <w:rPr>
          <w:rFonts w:asciiTheme="minorHAnsi" w:hAnsiTheme="minorHAnsi" w:cstheme="minorHAnsi"/>
          <w:szCs w:val="24"/>
        </w:rPr>
        <w:t xml:space="preserve">5/1 et </w:t>
      </w:r>
      <w:r w:rsidR="00011769" w:rsidRPr="0062606A">
        <w:rPr>
          <w:rFonts w:asciiTheme="minorHAnsi" w:hAnsiTheme="minorHAnsi" w:cstheme="minorHAnsi"/>
          <w:szCs w:val="24"/>
        </w:rPr>
        <w:t>seq.</w:t>
      </w:r>
      <w:r w:rsidR="00C02681" w:rsidRPr="0062606A">
        <w:rPr>
          <w:rFonts w:asciiTheme="minorHAnsi" w:hAnsiTheme="minorHAnsi" w:cstheme="minorHAnsi"/>
          <w:szCs w:val="24"/>
        </w:rPr>
        <w:t>)</w:t>
      </w:r>
      <w:r w:rsidR="00EE5887" w:rsidRPr="0062606A">
        <w:rPr>
          <w:rFonts w:asciiTheme="minorHAnsi" w:hAnsiTheme="minorHAnsi" w:cstheme="minorHAnsi"/>
          <w:szCs w:val="24"/>
        </w:rPr>
        <w:t xml:space="preserve"> in performing under the Bid Documents</w:t>
      </w:r>
      <w:r w:rsidRPr="0062606A">
        <w:rPr>
          <w:rFonts w:asciiTheme="minorHAnsi" w:hAnsiTheme="minorHAnsi" w:cstheme="minorHAnsi"/>
          <w:szCs w:val="24"/>
        </w:rPr>
        <w:t>.</w:t>
      </w:r>
    </w:p>
    <w:p w14:paraId="253792CB" w14:textId="52449E60" w:rsidR="008666C5" w:rsidRPr="0062606A" w:rsidRDefault="008666C5"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Assignment:</w:t>
      </w:r>
      <w:r w:rsidRPr="0062606A">
        <w:rPr>
          <w:rFonts w:asciiTheme="minorHAnsi" w:hAnsiTheme="minorHAnsi" w:cstheme="minorHAnsi"/>
          <w:szCs w:val="24"/>
        </w:rPr>
        <w:t xml:space="preserve"> </w:t>
      </w:r>
      <w:r w:rsidR="00905F10" w:rsidRPr="0062606A">
        <w:rPr>
          <w:rFonts w:asciiTheme="minorHAnsi" w:hAnsiTheme="minorHAnsi" w:cstheme="minorHAnsi"/>
          <w:szCs w:val="24"/>
        </w:rPr>
        <w:t xml:space="preserve"> </w:t>
      </w:r>
      <w:r w:rsidRPr="0062606A">
        <w:rPr>
          <w:rFonts w:asciiTheme="minorHAnsi" w:hAnsiTheme="minorHAnsi" w:cstheme="minorHAnsi"/>
          <w:szCs w:val="24"/>
        </w:rPr>
        <w:t>The bidder shall not delegate, assign, or subcontract the performance of any obligation hereunder to any third party without the prior written consent of the Board.</w:t>
      </w:r>
    </w:p>
    <w:p w14:paraId="057321FA" w14:textId="150A6542" w:rsidR="00B8008A" w:rsidRPr="0062606A" w:rsidRDefault="0062606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u w:val="single"/>
        </w:rPr>
        <w:t>Insurance:</w:t>
      </w:r>
      <w:r>
        <w:rPr>
          <w:rFonts w:asciiTheme="minorHAnsi" w:hAnsiTheme="minorHAnsi" w:cstheme="minorHAnsi"/>
          <w:szCs w:val="24"/>
        </w:rPr>
        <w:t xml:space="preserve"> </w:t>
      </w:r>
      <w:r w:rsidR="00B8008A" w:rsidRPr="0062606A">
        <w:rPr>
          <w:rFonts w:asciiTheme="minorHAnsi" w:hAnsiTheme="minorHAnsi" w:cstheme="minorHAnsi"/>
          <w:szCs w:val="24"/>
        </w:rPr>
        <w:t>The Contractor shall procure and maintain at its own cost and expense (1) comprehensive general liability on an occurrence basis to insure all loss (including, but not limited to, attorney’s fees and costs), claims, demands, or actions for damage to property, or bodily and personal injury to or death of any one or more persons in the minimum amount of $</w:t>
      </w:r>
      <w:r w:rsidRPr="0062606A">
        <w:rPr>
          <w:rFonts w:asciiTheme="minorHAnsi" w:hAnsiTheme="minorHAnsi" w:cstheme="minorHAnsi"/>
          <w:szCs w:val="24"/>
        </w:rPr>
        <w:t>1</w:t>
      </w:r>
      <w:r w:rsidR="00B8008A" w:rsidRPr="0062606A">
        <w:rPr>
          <w:rFonts w:asciiTheme="minorHAnsi" w:hAnsiTheme="minorHAnsi" w:cstheme="minorHAnsi"/>
          <w:szCs w:val="24"/>
        </w:rPr>
        <w:t>,000,000 per occurrence and in the aggregate, (2) umbrella or excessive liability coverage in a minimum amount of $</w:t>
      </w:r>
      <w:r w:rsidRPr="0062606A">
        <w:rPr>
          <w:rFonts w:asciiTheme="minorHAnsi" w:hAnsiTheme="minorHAnsi" w:cstheme="minorHAnsi"/>
          <w:szCs w:val="24"/>
        </w:rPr>
        <w:t>3</w:t>
      </w:r>
      <w:r w:rsidR="00B8008A" w:rsidRPr="0062606A">
        <w:rPr>
          <w:rFonts w:asciiTheme="minorHAnsi" w:hAnsiTheme="minorHAnsi" w:cstheme="minorHAnsi"/>
          <w:szCs w:val="24"/>
        </w:rPr>
        <w:t>,000,000 per occurrence and in the aggregate, (3) worker’s compensation coverage in the minimum statutory amounts, and (4) comprehensive auto liability insurance, including hired and non-owned vehicles, in the amount of $1,000</w:t>
      </w:r>
      <w:r w:rsidR="004F55ED" w:rsidRPr="0062606A">
        <w:rPr>
          <w:rFonts w:asciiTheme="minorHAnsi" w:hAnsiTheme="minorHAnsi" w:cstheme="minorHAnsi"/>
          <w:szCs w:val="24"/>
        </w:rPr>
        <w:t>,</w:t>
      </w:r>
      <w:r w:rsidR="00B8008A" w:rsidRPr="0062606A">
        <w:rPr>
          <w:rFonts w:asciiTheme="minorHAnsi" w:hAnsiTheme="minorHAnsi" w:cstheme="minorHAnsi"/>
          <w:szCs w:val="24"/>
        </w:rPr>
        <w:t xml:space="preserve">000 per occurrence and in the aggregate for bodily injury and property damage.  The </w:t>
      </w:r>
      <w:r w:rsidR="005B6D07" w:rsidRPr="0062606A">
        <w:rPr>
          <w:rFonts w:asciiTheme="minorHAnsi" w:hAnsiTheme="minorHAnsi" w:cstheme="minorHAnsi"/>
          <w:szCs w:val="24"/>
        </w:rPr>
        <w:t>Contractor</w:t>
      </w:r>
      <w:r w:rsidR="00B8008A" w:rsidRPr="0062606A">
        <w:rPr>
          <w:rFonts w:asciiTheme="minorHAnsi" w:hAnsiTheme="minorHAnsi" w:cstheme="minorHAnsi"/>
          <w:szCs w:val="24"/>
        </w:rPr>
        <w:t xml:space="preserve"> shall name the </w:t>
      </w:r>
      <w:r w:rsidR="005B6D07" w:rsidRPr="0062606A">
        <w:rPr>
          <w:rFonts w:asciiTheme="minorHAnsi" w:hAnsiTheme="minorHAnsi" w:cstheme="minorHAnsi"/>
          <w:szCs w:val="24"/>
        </w:rPr>
        <w:t>indemnitees (defined below)</w:t>
      </w:r>
      <w:r w:rsidR="00B8008A" w:rsidRPr="0062606A">
        <w:rPr>
          <w:rFonts w:asciiTheme="minorHAnsi" w:hAnsiTheme="minorHAnsi" w:cstheme="minorHAnsi"/>
          <w:szCs w:val="24"/>
        </w:rPr>
        <w:t xml:space="preserve"> as additional insureds on all insurance policies required </w:t>
      </w:r>
      <w:r w:rsidR="00155F72" w:rsidRPr="0062606A">
        <w:rPr>
          <w:rFonts w:asciiTheme="minorHAnsi" w:hAnsiTheme="minorHAnsi" w:cstheme="minorHAnsi"/>
          <w:szCs w:val="24"/>
        </w:rPr>
        <w:t>herein</w:t>
      </w:r>
      <w:r w:rsidR="00B8008A" w:rsidRPr="0062606A">
        <w:rPr>
          <w:rFonts w:asciiTheme="minorHAnsi" w:hAnsiTheme="minorHAnsi" w:cstheme="minorHAnsi"/>
          <w:szCs w:val="24"/>
        </w:rPr>
        <w:t xml:space="preserve">, with the exception of the worker’s compensation insurance.  The insurance required of the </w:t>
      </w:r>
      <w:r w:rsidR="005B6D07" w:rsidRPr="0062606A">
        <w:rPr>
          <w:rFonts w:asciiTheme="minorHAnsi" w:hAnsiTheme="minorHAnsi" w:cstheme="minorHAnsi"/>
          <w:szCs w:val="24"/>
        </w:rPr>
        <w:t>Contractor</w:t>
      </w:r>
      <w:r w:rsidR="00B8008A" w:rsidRPr="0062606A">
        <w:rPr>
          <w:rFonts w:asciiTheme="minorHAnsi" w:hAnsiTheme="minorHAnsi" w:cstheme="minorHAnsi"/>
          <w:szCs w:val="24"/>
        </w:rPr>
        <w:t xml:space="preserve"> shall be primary.</w:t>
      </w:r>
    </w:p>
    <w:p w14:paraId="53132E82" w14:textId="77777777" w:rsidR="00B8008A" w:rsidRPr="0062606A" w:rsidRDefault="00B8008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 xml:space="preserve">The </w:t>
      </w:r>
      <w:r w:rsidR="00155F72" w:rsidRPr="0062606A">
        <w:rPr>
          <w:rFonts w:asciiTheme="minorHAnsi" w:hAnsiTheme="minorHAnsi" w:cstheme="minorHAnsi"/>
          <w:szCs w:val="24"/>
        </w:rPr>
        <w:t xml:space="preserve">Contractor shall provide a certificate of insurance on a form acceptable to the Board evidencing the required insurance.  The </w:t>
      </w:r>
      <w:r w:rsidRPr="0062606A">
        <w:rPr>
          <w:rFonts w:asciiTheme="minorHAnsi" w:hAnsiTheme="minorHAnsi" w:cstheme="minorHAnsi"/>
          <w:szCs w:val="24"/>
        </w:rPr>
        <w:t xml:space="preserve">certificates of insurance and all insurance policies required to be obtained by the </w:t>
      </w:r>
      <w:r w:rsidR="00251C56" w:rsidRPr="0062606A">
        <w:rPr>
          <w:rFonts w:asciiTheme="minorHAnsi" w:hAnsiTheme="minorHAnsi" w:cstheme="minorHAnsi"/>
          <w:szCs w:val="24"/>
        </w:rPr>
        <w:t>Contractor</w:t>
      </w:r>
      <w:r w:rsidRPr="0062606A">
        <w:rPr>
          <w:rFonts w:asciiTheme="minorHAnsi" w:hAnsiTheme="minorHAnsi" w:cstheme="minorHAnsi"/>
          <w:szCs w:val="24"/>
        </w:rPr>
        <w:t xml:space="preserve"> shall provide </w:t>
      </w:r>
      <w:proofErr w:type="gramStart"/>
      <w:r w:rsidRPr="0062606A">
        <w:rPr>
          <w:rFonts w:asciiTheme="minorHAnsi" w:hAnsiTheme="minorHAnsi" w:cstheme="minorHAnsi"/>
          <w:szCs w:val="24"/>
        </w:rPr>
        <w:t>that coverages</w:t>
      </w:r>
      <w:proofErr w:type="gramEnd"/>
      <w:r w:rsidRPr="0062606A">
        <w:rPr>
          <w:rFonts w:asciiTheme="minorHAnsi" w:hAnsiTheme="minorHAnsi" w:cstheme="minorHAnsi"/>
          <w:szCs w:val="24"/>
        </w:rPr>
        <w:t xml:space="preserve"> afforded under the policies will not be canceled, reduced or allowed to expire without at least thirty days prior written notice given to the </w:t>
      </w:r>
      <w:r w:rsidR="00251C56" w:rsidRPr="0062606A">
        <w:rPr>
          <w:rFonts w:asciiTheme="minorHAnsi" w:hAnsiTheme="minorHAnsi" w:cstheme="minorHAnsi"/>
          <w:szCs w:val="24"/>
        </w:rPr>
        <w:t>Board</w:t>
      </w:r>
      <w:r w:rsidRPr="0062606A">
        <w:rPr>
          <w:rFonts w:asciiTheme="minorHAnsi" w:hAnsiTheme="minorHAnsi" w:cstheme="minorHAnsi"/>
          <w:szCs w:val="24"/>
        </w:rPr>
        <w:t>.  If any of the insurance coverages are required to remain in force after final payment, all additional certificates evidencing continuation of such coverage shall be submitted with the final application for payment.</w:t>
      </w:r>
    </w:p>
    <w:p w14:paraId="7651E9C7" w14:textId="46237657" w:rsidR="00B8008A" w:rsidRPr="0062606A" w:rsidRDefault="00B8008A"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 xml:space="preserve">All insurance required of the </w:t>
      </w:r>
      <w:r w:rsidR="00251C56" w:rsidRPr="0062606A">
        <w:rPr>
          <w:rFonts w:asciiTheme="minorHAnsi" w:hAnsiTheme="minorHAnsi" w:cstheme="minorHAnsi"/>
          <w:szCs w:val="24"/>
        </w:rPr>
        <w:t>Contractor</w:t>
      </w:r>
      <w:r w:rsidRPr="0062606A">
        <w:rPr>
          <w:rFonts w:asciiTheme="minorHAnsi" w:hAnsiTheme="minorHAnsi" w:cstheme="minorHAnsi"/>
          <w:szCs w:val="24"/>
        </w:rPr>
        <w:t xml:space="preserve"> shall state that the coverage afforded to the additional insureds shall be primary insurance of the additional insureds with respect to claims arising out</w:t>
      </w:r>
      <w:r w:rsidR="0062606A">
        <w:rPr>
          <w:rFonts w:asciiTheme="minorHAnsi" w:hAnsiTheme="minorHAnsi" w:cstheme="minorHAnsi"/>
          <w:szCs w:val="24"/>
        </w:rPr>
        <w:t xml:space="preserve"> </w:t>
      </w:r>
      <w:r w:rsidRPr="0062606A">
        <w:rPr>
          <w:rFonts w:asciiTheme="minorHAnsi" w:hAnsiTheme="minorHAnsi" w:cstheme="minorHAnsi"/>
          <w:szCs w:val="24"/>
        </w:rPr>
        <w:t>of operations performed by or on their behalf.  If the additional insureds have other insurance which is applicable to the loss, it shall be on an excess or contingent basis.</w:t>
      </w:r>
    </w:p>
    <w:p w14:paraId="09A266BC" w14:textId="2D7CB333" w:rsidR="005B34D3" w:rsidRPr="0062606A" w:rsidRDefault="003B4B31" w:rsidP="0062606A">
      <w:pPr>
        <w:pStyle w:val="ListParagraph"/>
        <w:widowControl/>
        <w:numPr>
          <w:ilvl w:val="1"/>
          <w:numId w:val="11"/>
        </w:numPr>
        <w:tabs>
          <w:tab w:val="left" w:pos="-1440"/>
        </w:tabs>
        <w:rPr>
          <w:rFonts w:asciiTheme="minorHAnsi" w:hAnsiTheme="minorHAnsi" w:cstheme="minorHAnsi"/>
          <w:szCs w:val="24"/>
        </w:rPr>
      </w:pPr>
      <w:r w:rsidRPr="0062606A">
        <w:rPr>
          <w:rFonts w:asciiTheme="minorHAnsi" w:hAnsiTheme="minorHAnsi" w:cstheme="minorHAnsi"/>
          <w:szCs w:val="24"/>
        </w:rPr>
        <w:t xml:space="preserve">Indemnification: </w:t>
      </w:r>
      <w:r w:rsidR="00905F10" w:rsidRPr="0062606A">
        <w:rPr>
          <w:rFonts w:asciiTheme="minorHAnsi" w:hAnsiTheme="minorHAnsi" w:cstheme="minorHAnsi"/>
          <w:szCs w:val="24"/>
        </w:rPr>
        <w:t xml:space="preserve"> </w:t>
      </w:r>
      <w:r w:rsidR="005772B2" w:rsidRPr="0062606A">
        <w:rPr>
          <w:rFonts w:asciiTheme="minorHAnsi" w:hAnsiTheme="minorHAnsi" w:cstheme="minorHAnsi"/>
          <w:szCs w:val="24"/>
        </w:rPr>
        <w:t xml:space="preserve">The bidder </w:t>
      </w:r>
      <w:r w:rsidR="009513DA" w:rsidRPr="0062606A">
        <w:rPr>
          <w:rFonts w:asciiTheme="minorHAnsi" w:hAnsiTheme="minorHAnsi" w:cstheme="minorHAnsi"/>
          <w:szCs w:val="24"/>
        </w:rPr>
        <w:t>shall</w:t>
      </w:r>
      <w:r w:rsidR="005772B2" w:rsidRPr="0062606A">
        <w:rPr>
          <w:rFonts w:asciiTheme="minorHAnsi" w:hAnsiTheme="minorHAnsi" w:cstheme="minorHAnsi"/>
          <w:szCs w:val="24"/>
        </w:rPr>
        <w:t xml:space="preserve"> indemnify and hold harmless the Board and its individual board members, officers, employees, agents, volunteers, successors, and assigns (“Indemnitees”), from </w:t>
      </w:r>
      <w:r w:rsidR="005772B2" w:rsidRPr="0062606A">
        <w:rPr>
          <w:rFonts w:asciiTheme="minorHAnsi" w:hAnsiTheme="minorHAnsi" w:cstheme="minorHAnsi"/>
          <w:szCs w:val="24"/>
        </w:rPr>
        <w:lastRenderedPageBreak/>
        <w:t xml:space="preserve">any and all costs, damages, losses, judgments, liabilities and expenses (including reasonable attorneys’ fees and litigation costs) (collectively, “Claims”) brought against or incurred by the </w:t>
      </w:r>
      <w:r w:rsidR="00A543CA" w:rsidRPr="0062606A">
        <w:rPr>
          <w:rFonts w:asciiTheme="minorHAnsi" w:hAnsiTheme="minorHAnsi" w:cstheme="minorHAnsi"/>
          <w:szCs w:val="24"/>
        </w:rPr>
        <w:t xml:space="preserve">Indemnitees </w:t>
      </w:r>
      <w:r w:rsidR="005772B2" w:rsidRPr="0062606A">
        <w:rPr>
          <w:rFonts w:asciiTheme="minorHAnsi" w:hAnsiTheme="minorHAnsi" w:cstheme="minorHAnsi"/>
          <w:szCs w:val="24"/>
        </w:rPr>
        <w:t xml:space="preserve">arising out of, in connection with, or related to (1) any acts or omissions of the bidder; </w:t>
      </w:r>
      <w:r w:rsidR="00A543CA" w:rsidRPr="0062606A">
        <w:rPr>
          <w:rFonts w:asciiTheme="minorHAnsi" w:hAnsiTheme="minorHAnsi" w:cstheme="minorHAnsi"/>
          <w:szCs w:val="24"/>
        </w:rPr>
        <w:t xml:space="preserve">and </w:t>
      </w:r>
      <w:r w:rsidR="005772B2" w:rsidRPr="0062606A">
        <w:rPr>
          <w:rFonts w:asciiTheme="minorHAnsi" w:hAnsiTheme="minorHAnsi" w:cstheme="minorHAnsi"/>
          <w:szCs w:val="24"/>
        </w:rPr>
        <w:t xml:space="preserve">(2) any breach by the bidder of </w:t>
      </w:r>
      <w:r w:rsidR="00A543CA" w:rsidRPr="0062606A">
        <w:rPr>
          <w:rFonts w:asciiTheme="minorHAnsi" w:hAnsiTheme="minorHAnsi" w:cstheme="minorHAnsi"/>
          <w:szCs w:val="24"/>
        </w:rPr>
        <w:t>the Bid Documents.</w:t>
      </w:r>
    </w:p>
    <w:p w14:paraId="19E4F6FE" w14:textId="23F37BB4" w:rsidR="006C56B7" w:rsidRPr="0062606A" w:rsidRDefault="005A441D" w:rsidP="0062260F">
      <w:pPr>
        <w:pStyle w:val="ListParagraph"/>
        <w:widowControl/>
        <w:numPr>
          <w:ilvl w:val="1"/>
          <w:numId w:val="11"/>
        </w:numPr>
        <w:tabs>
          <w:tab w:val="left" w:pos="360"/>
        </w:tabs>
        <w:ind w:hanging="522"/>
        <w:rPr>
          <w:rFonts w:asciiTheme="minorHAnsi" w:hAnsiTheme="minorHAnsi" w:cstheme="minorHAnsi"/>
          <w:szCs w:val="24"/>
        </w:rPr>
      </w:pPr>
      <w:r w:rsidRPr="0062606A">
        <w:rPr>
          <w:rFonts w:asciiTheme="minorHAnsi" w:hAnsiTheme="minorHAnsi" w:cstheme="minorHAnsi"/>
          <w:szCs w:val="24"/>
        </w:rPr>
        <w:t xml:space="preserve">Criminal Background Checks.  The Contractor represents and warrants that none of its employees or </w:t>
      </w:r>
      <w:r w:rsidR="000D6E22" w:rsidRPr="0062606A">
        <w:rPr>
          <w:rFonts w:asciiTheme="minorHAnsi" w:hAnsiTheme="minorHAnsi" w:cstheme="minorHAnsi"/>
          <w:szCs w:val="24"/>
        </w:rPr>
        <w:t>employees</w:t>
      </w:r>
      <w:r w:rsidRPr="0062606A">
        <w:rPr>
          <w:rFonts w:asciiTheme="minorHAnsi" w:hAnsiTheme="minorHAnsi" w:cstheme="minorHAnsi"/>
          <w:szCs w:val="24"/>
        </w:rPr>
        <w:t xml:space="preserve"> of any of it</w:t>
      </w:r>
      <w:r w:rsidR="00753E19" w:rsidRPr="0062606A">
        <w:rPr>
          <w:rFonts w:asciiTheme="minorHAnsi" w:hAnsiTheme="minorHAnsi" w:cstheme="minorHAnsi"/>
          <w:szCs w:val="24"/>
        </w:rPr>
        <w:t>s s</w:t>
      </w:r>
      <w:r w:rsidRPr="0062606A">
        <w:rPr>
          <w:rFonts w:asciiTheme="minorHAnsi" w:hAnsiTheme="minorHAnsi" w:cstheme="minorHAnsi"/>
          <w:szCs w:val="24"/>
        </w:rPr>
        <w:t xml:space="preserve">ubcontractors performing work </w:t>
      </w:r>
      <w:r w:rsidR="00753E19" w:rsidRPr="0062606A">
        <w:rPr>
          <w:rFonts w:asciiTheme="minorHAnsi" w:hAnsiTheme="minorHAnsi" w:cstheme="minorHAnsi"/>
          <w:szCs w:val="24"/>
        </w:rPr>
        <w:t>u</w:t>
      </w:r>
      <w:r w:rsidR="000D6E22" w:rsidRPr="0062606A">
        <w:rPr>
          <w:rFonts w:asciiTheme="minorHAnsi" w:hAnsiTheme="minorHAnsi" w:cstheme="minorHAnsi"/>
          <w:szCs w:val="24"/>
        </w:rPr>
        <w:t>nder the Contract</w:t>
      </w:r>
      <w:r w:rsidRPr="0062606A">
        <w:rPr>
          <w:rFonts w:asciiTheme="minorHAnsi" w:hAnsiTheme="minorHAnsi" w:cstheme="minorHAnsi"/>
          <w:szCs w:val="24"/>
        </w:rPr>
        <w:t xml:space="preserve"> are prohibited by law from being present on school and/or public property. The Board reserves the right to direct the Contractor, at any time during the </w:t>
      </w:r>
      <w:r w:rsidR="006D0A14" w:rsidRPr="0062606A">
        <w:rPr>
          <w:rFonts w:asciiTheme="minorHAnsi" w:hAnsiTheme="minorHAnsi" w:cstheme="minorHAnsi"/>
          <w:szCs w:val="24"/>
        </w:rPr>
        <w:t>project</w:t>
      </w:r>
      <w:r w:rsidRPr="0062606A">
        <w:rPr>
          <w:rFonts w:asciiTheme="minorHAnsi" w:hAnsiTheme="minorHAnsi" w:cstheme="minorHAnsi"/>
          <w:szCs w:val="24"/>
        </w:rPr>
        <w:t xml:space="preserve">, to immediately obtain criminal background investigations of any of </w:t>
      </w:r>
      <w:r w:rsidR="006D0A14" w:rsidRPr="0062606A">
        <w:rPr>
          <w:rFonts w:asciiTheme="minorHAnsi" w:hAnsiTheme="minorHAnsi" w:cstheme="minorHAnsi"/>
          <w:szCs w:val="24"/>
        </w:rPr>
        <w:t>the Contractor’s or s</w:t>
      </w:r>
      <w:r w:rsidRPr="0062606A">
        <w:rPr>
          <w:rFonts w:asciiTheme="minorHAnsi" w:hAnsiTheme="minorHAnsi" w:cstheme="minorHAnsi"/>
          <w:szCs w:val="24"/>
        </w:rPr>
        <w:t xml:space="preserve">ubcontractor’s employees who are or will be performing work in or around a building when students are or will be present to ascertain whether such employees have been convicted of any of the offenses enumerated in 105 ILCS </w:t>
      </w:r>
      <w:r w:rsidR="001E4CB6" w:rsidRPr="0062606A">
        <w:rPr>
          <w:rFonts w:asciiTheme="minorHAnsi" w:hAnsiTheme="minorHAnsi" w:cstheme="minorHAnsi"/>
          <w:szCs w:val="24"/>
        </w:rPr>
        <w:t xml:space="preserve">§ </w:t>
      </w:r>
      <w:r w:rsidRPr="0062606A">
        <w:rPr>
          <w:rFonts w:asciiTheme="minorHAnsi" w:hAnsiTheme="minorHAnsi" w:cstheme="minorHAnsi"/>
          <w:szCs w:val="24"/>
        </w:rPr>
        <w:t>5/10-21.9</w:t>
      </w:r>
      <w:r w:rsidR="00753E19" w:rsidRPr="0062606A">
        <w:rPr>
          <w:rFonts w:asciiTheme="minorHAnsi" w:hAnsiTheme="minorHAnsi" w:cstheme="minorHAnsi"/>
          <w:szCs w:val="24"/>
        </w:rPr>
        <w:t xml:space="preserve"> or 105 ILCS § 5/21B-80</w:t>
      </w:r>
      <w:r w:rsidRPr="0062606A">
        <w:rPr>
          <w:rFonts w:asciiTheme="minorHAnsi" w:hAnsiTheme="minorHAnsi" w:cstheme="minorHAnsi"/>
          <w:szCs w:val="24"/>
        </w:rPr>
        <w:t xml:space="preserve">. </w:t>
      </w:r>
      <w:r w:rsidR="006C56B7" w:rsidRPr="0062606A">
        <w:rPr>
          <w:rFonts w:asciiTheme="minorHAnsi" w:hAnsiTheme="minorHAnsi" w:cstheme="minorHAnsi"/>
          <w:szCs w:val="24"/>
        </w:rPr>
        <w:t xml:space="preserve">Each employee of the Contractor or subcontractor who will have direct, daily contact with students must cooperate during the Board’s fingerprint-based criminal history records check on him or her. </w:t>
      </w:r>
      <w:r w:rsidRPr="0062606A">
        <w:rPr>
          <w:rFonts w:asciiTheme="minorHAnsi" w:hAnsiTheme="minorHAnsi" w:cstheme="minorHAnsi"/>
          <w:szCs w:val="24"/>
        </w:rPr>
        <w:t>Such criminal background checks will b</w:t>
      </w:r>
      <w:r w:rsidR="006D0A14" w:rsidRPr="0062606A">
        <w:rPr>
          <w:rFonts w:asciiTheme="minorHAnsi" w:hAnsiTheme="minorHAnsi" w:cstheme="minorHAnsi"/>
          <w:szCs w:val="24"/>
        </w:rPr>
        <w:t>e performed at Contractor’s or s</w:t>
      </w:r>
      <w:r w:rsidRPr="0062606A">
        <w:rPr>
          <w:rFonts w:asciiTheme="minorHAnsi" w:hAnsiTheme="minorHAnsi" w:cstheme="minorHAnsi"/>
          <w:szCs w:val="24"/>
        </w:rPr>
        <w:t xml:space="preserve">ubcontractor’s expense and at no cost to </w:t>
      </w:r>
      <w:r w:rsidR="006D0A14" w:rsidRPr="0062606A">
        <w:rPr>
          <w:rFonts w:asciiTheme="minorHAnsi" w:hAnsiTheme="minorHAnsi" w:cstheme="minorHAnsi"/>
          <w:szCs w:val="24"/>
        </w:rPr>
        <w:t>the Board</w:t>
      </w:r>
      <w:r w:rsidRPr="0062606A">
        <w:rPr>
          <w:rFonts w:asciiTheme="minorHAnsi" w:hAnsiTheme="minorHAnsi" w:cstheme="minorHAnsi"/>
          <w:szCs w:val="24"/>
        </w:rPr>
        <w:t xml:space="preserve">. In the event any employee of the Contractor or </w:t>
      </w:r>
      <w:r w:rsidR="006D0A14" w:rsidRPr="0062606A">
        <w:rPr>
          <w:rFonts w:asciiTheme="minorHAnsi" w:hAnsiTheme="minorHAnsi" w:cstheme="minorHAnsi"/>
          <w:szCs w:val="24"/>
        </w:rPr>
        <w:t>s</w:t>
      </w:r>
      <w:r w:rsidRPr="0062606A">
        <w:rPr>
          <w:rFonts w:asciiTheme="minorHAnsi" w:hAnsiTheme="minorHAnsi" w:cstheme="minorHAnsi"/>
          <w:szCs w:val="24"/>
        </w:rPr>
        <w:t xml:space="preserve">ubcontractor has been convicted of any prohibited offense set forth in 105 ILCS </w:t>
      </w:r>
      <w:r w:rsidR="001E4CB6" w:rsidRPr="0062606A">
        <w:rPr>
          <w:rFonts w:asciiTheme="minorHAnsi" w:hAnsiTheme="minorHAnsi" w:cstheme="minorHAnsi"/>
          <w:szCs w:val="24"/>
        </w:rPr>
        <w:t xml:space="preserve">§ </w:t>
      </w:r>
      <w:r w:rsidRPr="0062606A">
        <w:rPr>
          <w:rFonts w:asciiTheme="minorHAnsi" w:hAnsiTheme="minorHAnsi" w:cstheme="minorHAnsi"/>
          <w:szCs w:val="24"/>
        </w:rPr>
        <w:t>5/10-21.9</w:t>
      </w:r>
      <w:r w:rsidR="006C56B7" w:rsidRPr="0062606A">
        <w:rPr>
          <w:rFonts w:asciiTheme="minorHAnsi" w:hAnsiTheme="minorHAnsi" w:cstheme="minorHAnsi"/>
          <w:szCs w:val="24"/>
        </w:rPr>
        <w:t xml:space="preserve"> or 105 ILCS § 5/21B-80</w:t>
      </w:r>
      <w:r w:rsidRPr="0062606A">
        <w:rPr>
          <w:rFonts w:asciiTheme="minorHAnsi" w:hAnsiTheme="minorHAnsi" w:cstheme="minorHAnsi"/>
          <w:szCs w:val="24"/>
        </w:rPr>
        <w:t xml:space="preserve">, said employee shall be promptly removed from the </w:t>
      </w:r>
      <w:r w:rsidR="006C56B7" w:rsidRPr="0062606A">
        <w:rPr>
          <w:rFonts w:asciiTheme="minorHAnsi" w:hAnsiTheme="minorHAnsi" w:cstheme="minorHAnsi"/>
          <w:szCs w:val="24"/>
        </w:rPr>
        <w:t xml:space="preserve">site and </w:t>
      </w:r>
      <w:r w:rsidRPr="0062606A">
        <w:rPr>
          <w:rFonts w:asciiTheme="minorHAnsi" w:hAnsiTheme="minorHAnsi" w:cstheme="minorHAnsi"/>
          <w:szCs w:val="24"/>
        </w:rPr>
        <w:t>replaced by another individual.</w:t>
      </w:r>
      <w:r w:rsidR="00317901" w:rsidRPr="0062606A">
        <w:rPr>
          <w:rFonts w:asciiTheme="minorHAnsi" w:hAnsiTheme="minorHAnsi" w:cstheme="minorHAnsi"/>
          <w:szCs w:val="24"/>
        </w:rPr>
        <w:t xml:space="preserve"> [optional </w:t>
      </w:r>
      <w:r w:rsidR="00AF53F0" w:rsidRPr="0062606A">
        <w:rPr>
          <w:rFonts w:asciiTheme="minorHAnsi" w:hAnsiTheme="minorHAnsi" w:cstheme="minorHAnsi"/>
          <w:szCs w:val="24"/>
        </w:rPr>
        <w:t>paragraph</w:t>
      </w:r>
      <w:r w:rsidR="00317901" w:rsidRPr="0062606A">
        <w:rPr>
          <w:rFonts w:asciiTheme="minorHAnsi" w:hAnsiTheme="minorHAnsi" w:cstheme="minorHAnsi"/>
          <w:szCs w:val="24"/>
        </w:rPr>
        <w:t xml:space="preserve"> unless the project </w:t>
      </w:r>
      <w:r w:rsidR="00AF53F0" w:rsidRPr="0062606A">
        <w:rPr>
          <w:rFonts w:asciiTheme="minorHAnsi" w:hAnsiTheme="minorHAnsi" w:cstheme="minorHAnsi"/>
          <w:szCs w:val="24"/>
        </w:rPr>
        <w:t>may permit the Contractor, subcontractor(s), or any of their employees to have</w:t>
      </w:r>
      <w:r w:rsidR="00317901" w:rsidRPr="0062606A">
        <w:rPr>
          <w:rFonts w:asciiTheme="minorHAnsi" w:hAnsiTheme="minorHAnsi" w:cstheme="minorHAnsi"/>
          <w:szCs w:val="24"/>
        </w:rPr>
        <w:t xml:space="preserve"> direct daily contact with students]</w:t>
      </w:r>
    </w:p>
    <w:p w14:paraId="6FB89FDB" w14:textId="4EDD6981" w:rsidR="006C67E2" w:rsidRPr="0062606A" w:rsidRDefault="005A441D" w:rsidP="0062260F">
      <w:pPr>
        <w:pStyle w:val="ListParagraph"/>
        <w:widowControl/>
        <w:numPr>
          <w:ilvl w:val="1"/>
          <w:numId w:val="11"/>
        </w:numPr>
        <w:tabs>
          <w:tab w:val="left" w:pos="-1440"/>
        </w:tabs>
        <w:ind w:hanging="522"/>
        <w:rPr>
          <w:rFonts w:asciiTheme="minorHAnsi" w:hAnsiTheme="minorHAnsi" w:cstheme="minorHAnsi"/>
          <w:szCs w:val="24"/>
        </w:rPr>
      </w:pPr>
      <w:r w:rsidRPr="0062606A">
        <w:rPr>
          <w:rFonts w:asciiTheme="minorHAnsi" w:hAnsiTheme="minorHAnsi" w:cstheme="minorHAnsi"/>
          <w:szCs w:val="24"/>
        </w:rPr>
        <w:t xml:space="preserve">Presence of Child Sex Offenders </w:t>
      </w:r>
      <w:r w:rsidR="001E4CB6" w:rsidRPr="0062606A">
        <w:rPr>
          <w:rFonts w:asciiTheme="minorHAnsi" w:hAnsiTheme="minorHAnsi" w:cstheme="minorHAnsi"/>
          <w:szCs w:val="24"/>
        </w:rPr>
        <w:t>or</w:t>
      </w:r>
      <w:r w:rsidRPr="0062606A">
        <w:rPr>
          <w:rFonts w:asciiTheme="minorHAnsi" w:hAnsiTheme="minorHAnsi" w:cstheme="minorHAnsi"/>
          <w:szCs w:val="24"/>
        </w:rPr>
        <w:t xml:space="preserve"> Disruptive Persons </w:t>
      </w:r>
      <w:proofErr w:type="gramStart"/>
      <w:r w:rsidRPr="0062606A">
        <w:rPr>
          <w:rFonts w:asciiTheme="minorHAnsi" w:hAnsiTheme="minorHAnsi" w:cstheme="minorHAnsi"/>
          <w:szCs w:val="24"/>
        </w:rPr>
        <w:t>On</w:t>
      </w:r>
      <w:proofErr w:type="gramEnd"/>
      <w:r w:rsidRPr="0062606A">
        <w:rPr>
          <w:rFonts w:asciiTheme="minorHAnsi" w:hAnsiTheme="minorHAnsi" w:cstheme="minorHAnsi"/>
          <w:szCs w:val="24"/>
        </w:rPr>
        <w:t xml:space="preserve"> </w:t>
      </w:r>
      <w:r w:rsidR="001E4CB6" w:rsidRPr="0062606A">
        <w:rPr>
          <w:rFonts w:asciiTheme="minorHAnsi" w:hAnsiTheme="minorHAnsi" w:cstheme="minorHAnsi"/>
          <w:szCs w:val="24"/>
        </w:rPr>
        <w:t>Board</w:t>
      </w:r>
      <w:r w:rsidRPr="0062606A">
        <w:rPr>
          <w:rFonts w:asciiTheme="minorHAnsi" w:hAnsiTheme="minorHAnsi" w:cstheme="minorHAnsi"/>
          <w:szCs w:val="24"/>
        </w:rPr>
        <w:t xml:space="preserve"> Property.  </w:t>
      </w:r>
      <w:r w:rsidR="001E4CB6" w:rsidRPr="0062606A">
        <w:rPr>
          <w:rFonts w:asciiTheme="minorHAnsi" w:hAnsiTheme="minorHAnsi" w:cstheme="minorHAnsi"/>
          <w:szCs w:val="24"/>
        </w:rPr>
        <w:t xml:space="preserve">The </w:t>
      </w:r>
      <w:r w:rsidRPr="0062606A">
        <w:rPr>
          <w:rFonts w:asciiTheme="minorHAnsi" w:hAnsiTheme="minorHAnsi" w:cstheme="minorHAnsi"/>
          <w:szCs w:val="24"/>
        </w:rPr>
        <w:t xml:space="preserve">Contractor acknowledges that, pursuant to the Illinois Criminal Code (720 ILCS </w:t>
      </w:r>
      <w:r w:rsidR="001E4CB6" w:rsidRPr="0062606A">
        <w:rPr>
          <w:rFonts w:asciiTheme="minorHAnsi" w:hAnsiTheme="minorHAnsi" w:cstheme="minorHAnsi"/>
          <w:szCs w:val="24"/>
        </w:rPr>
        <w:t>§ </w:t>
      </w:r>
      <w:r w:rsidRPr="0062606A">
        <w:rPr>
          <w:rFonts w:asciiTheme="minorHAnsi" w:hAnsiTheme="minorHAnsi" w:cstheme="minorHAnsi"/>
          <w:szCs w:val="24"/>
        </w:rPr>
        <w:t xml:space="preserve">5/11-9.3), it is unlawful for a child sex offender to knowingly be present on school property when persons under the age of 18 are present without the specific notification to and permission of the Board. Child sex offenders found to be present on school property without permission will be considered trespassers and will be prosecuted in accordance with Illinois law. </w:t>
      </w:r>
      <w:r w:rsidR="001E4CB6" w:rsidRPr="0062606A">
        <w:rPr>
          <w:rFonts w:asciiTheme="minorHAnsi" w:hAnsiTheme="minorHAnsi" w:cstheme="minorHAnsi"/>
          <w:szCs w:val="24"/>
        </w:rPr>
        <w:t xml:space="preserve">The </w:t>
      </w:r>
      <w:r w:rsidRPr="0062606A">
        <w:rPr>
          <w:rFonts w:asciiTheme="minorHAnsi" w:hAnsiTheme="minorHAnsi" w:cstheme="minorHAnsi"/>
          <w:szCs w:val="24"/>
        </w:rPr>
        <w:t>Contractor shall ensure that its employees and employees of subcontractors are notified of this law and that said employees are directed to notify</w:t>
      </w:r>
      <w:r w:rsidR="001E4CB6" w:rsidRPr="0062606A">
        <w:rPr>
          <w:rFonts w:asciiTheme="minorHAnsi" w:hAnsiTheme="minorHAnsi" w:cstheme="minorHAnsi"/>
          <w:szCs w:val="24"/>
        </w:rPr>
        <w:t xml:space="preserve"> the</w:t>
      </w:r>
      <w:r w:rsidRPr="0062606A">
        <w:rPr>
          <w:rFonts w:asciiTheme="minorHAnsi" w:hAnsiTheme="minorHAnsi" w:cstheme="minorHAnsi"/>
          <w:szCs w:val="24"/>
        </w:rPr>
        <w:t xml:space="preserve"> Contractor if they have been convicted of a sex offense restricting their presence on school property.</w:t>
      </w:r>
      <w:r w:rsidR="001E4CB6" w:rsidRPr="0062606A">
        <w:rPr>
          <w:rFonts w:asciiTheme="minorHAnsi" w:hAnsiTheme="minorHAnsi" w:cstheme="minorHAnsi"/>
          <w:szCs w:val="24"/>
        </w:rPr>
        <w:t xml:space="preserve"> The</w:t>
      </w:r>
      <w:r w:rsidRPr="0062606A">
        <w:rPr>
          <w:rFonts w:asciiTheme="minorHAnsi" w:hAnsiTheme="minorHAnsi" w:cstheme="minorHAnsi"/>
          <w:szCs w:val="24"/>
        </w:rPr>
        <w:t xml:space="preserve"> Contractor will then provide appropriate and immediate notification to </w:t>
      </w:r>
      <w:r w:rsidR="00317901" w:rsidRPr="0062606A">
        <w:rPr>
          <w:rFonts w:asciiTheme="minorHAnsi" w:hAnsiTheme="minorHAnsi" w:cstheme="minorHAnsi"/>
          <w:szCs w:val="24"/>
        </w:rPr>
        <w:t>the Board</w:t>
      </w:r>
      <w:r w:rsidRPr="0062606A">
        <w:rPr>
          <w:rFonts w:asciiTheme="minorHAnsi" w:hAnsiTheme="minorHAnsi" w:cstheme="minorHAnsi"/>
          <w:szCs w:val="24"/>
        </w:rPr>
        <w:t xml:space="preserve">. </w:t>
      </w:r>
      <w:r w:rsidR="00317901" w:rsidRPr="0062606A">
        <w:rPr>
          <w:rFonts w:asciiTheme="minorHAnsi" w:hAnsiTheme="minorHAnsi" w:cstheme="minorHAnsi"/>
          <w:szCs w:val="24"/>
        </w:rPr>
        <w:t>The Board</w:t>
      </w:r>
      <w:r w:rsidRPr="0062606A">
        <w:rPr>
          <w:rFonts w:asciiTheme="minorHAnsi" w:hAnsiTheme="minorHAnsi" w:cstheme="minorHAnsi"/>
          <w:szCs w:val="24"/>
        </w:rPr>
        <w:t xml:space="preserve"> reserves the right to request the removal from the </w:t>
      </w:r>
      <w:r w:rsidR="00317901" w:rsidRPr="0062606A">
        <w:rPr>
          <w:rFonts w:asciiTheme="minorHAnsi" w:hAnsiTheme="minorHAnsi" w:cstheme="minorHAnsi"/>
          <w:szCs w:val="24"/>
        </w:rPr>
        <w:t>p</w:t>
      </w:r>
      <w:r w:rsidRPr="0062606A">
        <w:rPr>
          <w:rFonts w:asciiTheme="minorHAnsi" w:hAnsiTheme="minorHAnsi" w:cstheme="minorHAnsi"/>
          <w:szCs w:val="24"/>
        </w:rPr>
        <w:t xml:space="preserve">roject of any person, including, but not limited to, employees of </w:t>
      </w:r>
      <w:r w:rsidR="00317901" w:rsidRPr="0062606A">
        <w:rPr>
          <w:rFonts w:asciiTheme="minorHAnsi" w:hAnsiTheme="minorHAnsi" w:cstheme="minorHAnsi"/>
          <w:szCs w:val="24"/>
        </w:rPr>
        <w:t>the Contractor and any s</w:t>
      </w:r>
      <w:r w:rsidRPr="0062606A">
        <w:rPr>
          <w:rFonts w:asciiTheme="minorHAnsi" w:hAnsiTheme="minorHAnsi" w:cstheme="minorHAnsi"/>
          <w:szCs w:val="24"/>
        </w:rPr>
        <w:t xml:space="preserve">ubcontractors, who engage in conduct in violation of the law or </w:t>
      </w:r>
      <w:r w:rsidR="00317901" w:rsidRPr="0062606A">
        <w:rPr>
          <w:rFonts w:asciiTheme="minorHAnsi" w:hAnsiTheme="minorHAnsi" w:cstheme="minorHAnsi"/>
          <w:szCs w:val="24"/>
        </w:rPr>
        <w:t>the Board’s policies</w:t>
      </w:r>
      <w:r w:rsidRPr="0062606A">
        <w:rPr>
          <w:rFonts w:asciiTheme="minorHAnsi" w:hAnsiTheme="minorHAnsi" w:cstheme="minorHAnsi"/>
          <w:szCs w:val="24"/>
        </w:rPr>
        <w:t xml:space="preserve"> or conduct otherwise disruptive to the educational process or detrimental to students in the area. The costs related to such removal and substitution of personnel shall be borne solely by the C</w:t>
      </w:r>
      <w:r w:rsidR="00317901" w:rsidRPr="0062606A">
        <w:rPr>
          <w:rFonts w:asciiTheme="minorHAnsi" w:hAnsiTheme="minorHAnsi" w:cstheme="minorHAnsi"/>
          <w:szCs w:val="24"/>
        </w:rPr>
        <w:t>ontractor or s</w:t>
      </w:r>
      <w:r w:rsidRPr="0062606A">
        <w:rPr>
          <w:rFonts w:asciiTheme="minorHAnsi" w:hAnsiTheme="minorHAnsi" w:cstheme="minorHAnsi"/>
          <w:szCs w:val="24"/>
        </w:rPr>
        <w:t>ubcontractor.</w:t>
      </w:r>
      <w:r w:rsidR="00AF53F0" w:rsidRPr="0062606A">
        <w:rPr>
          <w:rFonts w:asciiTheme="minorHAnsi" w:hAnsiTheme="minorHAnsi" w:cstheme="minorHAnsi"/>
          <w:szCs w:val="24"/>
        </w:rPr>
        <w:t xml:space="preserve"> </w:t>
      </w:r>
    </w:p>
    <w:p w14:paraId="65EE7BF8" w14:textId="0A41C55A" w:rsidR="005A441D" w:rsidRPr="0062606A" w:rsidRDefault="0062260F" w:rsidP="0062260F">
      <w:pPr>
        <w:pStyle w:val="ListParagraph"/>
        <w:widowControl/>
        <w:numPr>
          <w:ilvl w:val="1"/>
          <w:numId w:val="11"/>
        </w:numPr>
        <w:tabs>
          <w:tab w:val="left" w:pos="-1440"/>
        </w:tabs>
        <w:ind w:left="720" w:hanging="450"/>
        <w:rPr>
          <w:rFonts w:asciiTheme="minorHAnsi" w:hAnsiTheme="minorHAnsi" w:cstheme="minorHAnsi"/>
          <w:szCs w:val="24"/>
        </w:rPr>
      </w:pPr>
      <w:r>
        <w:rPr>
          <w:rFonts w:asciiTheme="minorHAnsi" w:hAnsiTheme="minorHAnsi" w:cstheme="minorHAnsi"/>
          <w:szCs w:val="24"/>
        </w:rPr>
        <w:t xml:space="preserve"> </w:t>
      </w:r>
      <w:r w:rsidR="006C56B7" w:rsidRPr="0062606A">
        <w:rPr>
          <w:rFonts w:asciiTheme="minorHAnsi" w:hAnsiTheme="minorHAnsi" w:cstheme="minorHAnsi"/>
          <w:szCs w:val="24"/>
        </w:rPr>
        <w:t xml:space="preserve">Physical </w:t>
      </w:r>
      <w:r w:rsidR="000E7626" w:rsidRPr="0062606A">
        <w:rPr>
          <w:rFonts w:asciiTheme="minorHAnsi" w:hAnsiTheme="minorHAnsi" w:cstheme="minorHAnsi"/>
          <w:szCs w:val="24"/>
        </w:rPr>
        <w:t xml:space="preserve">Fitness to Perform Job Duties: All employees of the Contractor or subcontractors for </w:t>
      </w:r>
      <w:r>
        <w:rPr>
          <w:rFonts w:asciiTheme="minorHAnsi" w:hAnsiTheme="minorHAnsi" w:cstheme="minorHAnsi"/>
          <w:szCs w:val="24"/>
        </w:rPr>
        <w:t xml:space="preserve">    </w:t>
      </w:r>
      <w:r w:rsidR="000E7626" w:rsidRPr="0062606A">
        <w:rPr>
          <w:rFonts w:asciiTheme="minorHAnsi" w:hAnsiTheme="minorHAnsi" w:cstheme="minorHAnsi"/>
          <w:szCs w:val="24"/>
        </w:rPr>
        <w:t xml:space="preserve">whom a criminal history records check is required must also provide the Board with evidence of </w:t>
      </w:r>
      <w:r>
        <w:rPr>
          <w:rFonts w:asciiTheme="minorHAnsi" w:hAnsiTheme="minorHAnsi" w:cstheme="minorHAnsi"/>
          <w:szCs w:val="24"/>
        </w:rPr>
        <w:t xml:space="preserve">  </w:t>
      </w:r>
      <w:r w:rsidR="000E7626" w:rsidRPr="0062606A">
        <w:rPr>
          <w:rFonts w:asciiTheme="minorHAnsi" w:hAnsiTheme="minorHAnsi" w:cstheme="minorHAnsi"/>
          <w:szCs w:val="24"/>
        </w:rPr>
        <w:t xml:space="preserve">physical fitness to perform the duties assigned and freedom from communicable disease, if the employee will have direct, daily contact with students. The Board </w:t>
      </w:r>
      <w:r w:rsidR="003C6978" w:rsidRPr="0062606A">
        <w:rPr>
          <w:rFonts w:asciiTheme="minorHAnsi" w:hAnsiTheme="minorHAnsi" w:cstheme="minorHAnsi"/>
          <w:szCs w:val="24"/>
        </w:rPr>
        <w:t>reserves</w:t>
      </w:r>
      <w:r w:rsidR="000E7626" w:rsidRPr="0062606A">
        <w:rPr>
          <w:rFonts w:asciiTheme="minorHAnsi" w:hAnsiTheme="minorHAnsi" w:cstheme="minorHAnsi"/>
          <w:szCs w:val="24"/>
        </w:rPr>
        <w:t xml:space="preserve"> the right to require additional health examinations of </w:t>
      </w:r>
      <w:r w:rsidR="0055451A" w:rsidRPr="0062606A">
        <w:rPr>
          <w:rFonts w:asciiTheme="minorHAnsi" w:hAnsiTheme="minorHAnsi" w:cstheme="minorHAnsi"/>
          <w:szCs w:val="24"/>
        </w:rPr>
        <w:t xml:space="preserve">the </w:t>
      </w:r>
      <w:r w:rsidR="000E7626" w:rsidRPr="0062606A">
        <w:rPr>
          <w:rFonts w:asciiTheme="minorHAnsi" w:hAnsiTheme="minorHAnsi" w:cstheme="minorHAnsi"/>
          <w:szCs w:val="24"/>
        </w:rPr>
        <w:t>employees of the Contractor or subcontractors,</w:t>
      </w:r>
      <w:r w:rsidR="0055451A" w:rsidRPr="0062606A">
        <w:rPr>
          <w:rFonts w:asciiTheme="minorHAnsi" w:hAnsiTheme="minorHAnsi" w:cstheme="minorHAnsi"/>
          <w:szCs w:val="24"/>
        </w:rPr>
        <w:t xml:space="preserve"> and subject said employees to additional health screenings,</w:t>
      </w:r>
      <w:r w:rsidR="000E7626" w:rsidRPr="0062606A">
        <w:rPr>
          <w:rFonts w:asciiTheme="minorHAnsi" w:hAnsiTheme="minorHAnsi" w:cstheme="minorHAnsi"/>
          <w:szCs w:val="24"/>
        </w:rPr>
        <w:t xml:space="preserve"> including screening for tuberculosis, as </w:t>
      </w:r>
      <w:proofErr w:type="gramStart"/>
      <w:r w:rsidR="000E7626" w:rsidRPr="0062606A">
        <w:rPr>
          <w:rFonts w:asciiTheme="minorHAnsi" w:hAnsiTheme="minorHAnsi" w:cstheme="minorHAnsi"/>
          <w:szCs w:val="24"/>
        </w:rPr>
        <w:t xml:space="preserve">required </w:t>
      </w:r>
      <w:r>
        <w:rPr>
          <w:rFonts w:asciiTheme="minorHAnsi" w:hAnsiTheme="minorHAnsi" w:cstheme="minorHAnsi"/>
          <w:szCs w:val="24"/>
        </w:rPr>
        <w:t xml:space="preserve"> </w:t>
      </w:r>
      <w:r w:rsidR="000E7626" w:rsidRPr="0062606A">
        <w:rPr>
          <w:rFonts w:asciiTheme="minorHAnsi" w:hAnsiTheme="minorHAnsi" w:cstheme="minorHAnsi"/>
          <w:szCs w:val="24"/>
        </w:rPr>
        <w:lastRenderedPageBreak/>
        <w:t>by</w:t>
      </w:r>
      <w:proofErr w:type="gramEnd"/>
      <w:r w:rsidR="000E7626" w:rsidRPr="0062606A">
        <w:rPr>
          <w:rFonts w:asciiTheme="minorHAnsi" w:hAnsiTheme="minorHAnsi" w:cstheme="minorHAnsi"/>
          <w:szCs w:val="24"/>
        </w:rPr>
        <w:t xml:space="preserve"> the rules adopted by the </w:t>
      </w:r>
      <w:r w:rsidR="003C6978" w:rsidRPr="0062606A">
        <w:rPr>
          <w:rFonts w:asciiTheme="minorHAnsi" w:hAnsiTheme="minorHAnsi" w:cstheme="minorHAnsi"/>
          <w:szCs w:val="24"/>
        </w:rPr>
        <w:t>Department</w:t>
      </w:r>
      <w:r w:rsidR="000E7626" w:rsidRPr="0062606A">
        <w:rPr>
          <w:rFonts w:asciiTheme="minorHAnsi" w:hAnsiTheme="minorHAnsi" w:cstheme="minorHAnsi"/>
          <w:szCs w:val="24"/>
        </w:rPr>
        <w:t xml:space="preserve"> of Public Health, or by order of a local public health of</w:t>
      </w:r>
      <w:r w:rsidR="007A54D2" w:rsidRPr="0062606A">
        <w:rPr>
          <w:rFonts w:asciiTheme="minorHAnsi" w:hAnsiTheme="minorHAnsi" w:cstheme="minorHAnsi"/>
          <w:szCs w:val="24"/>
        </w:rPr>
        <w:t>ficial.</w:t>
      </w:r>
    </w:p>
    <w:p w14:paraId="4BD79313" w14:textId="7525DC47" w:rsidR="00075D12" w:rsidRPr="0062606A" w:rsidRDefault="00075D12" w:rsidP="0062260F">
      <w:pPr>
        <w:pStyle w:val="ListParagraph"/>
        <w:widowControl/>
        <w:numPr>
          <w:ilvl w:val="1"/>
          <w:numId w:val="11"/>
        </w:numPr>
        <w:tabs>
          <w:tab w:val="left" w:pos="-1440"/>
        </w:tabs>
        <w:ind w:hanging="522"/>
        <w:rPr>
          <w:rFonts w:asciiTheme="minorHAnsi" w:hAnsiTheme="minorHAnsi" w:cstheme="minorHAnsi"/>
          <w:szCs w:val="24"/>
        </w:rPr>
      </w:pPr>
      <w:r w:rsidRPr="0062606A">
        <w:rPr>
          <w:rFonts w:asciiTheme="minorHAnsi" w:hAnsiTheme="minorHAnsi" w:cstheme="minorHAnsi"/>
          <w:szCs w:val="24"/>
        </w:rPr>
        <w:t xml:space="preserve">Freedom of Information Act Compliance: The Board is subject to the Freedom of Information Act, 5 ILCS 140/1, et seq. (“FOIA”), and any and all information submitted by the Contractor to the Board may be subject to disclosure to third parties in accordance with FOIA. If the Contractor requests that the Board withhold any submitted information as trade secrets, commercial information, or financial information from disclosure to a third party in response to a </w:t>
      </w:r>
      <w:r w:rsidR="00881F5A" w:rsidRPr="0062606A">
        <w:rPr>
          <w:rFonts w:asciiTheme="minorHAnsi" w:hAnsiTheme="minorHAnsi" w:cstheme="minorHAnsi"/>
          <w:szCs w:val="24"/>
        </w:rPr>
        <w:t>FOIA</w:t>
      </w:r>
      <w:r w:rsidRPr="0062606A">
        <w:rPr>
          <w:rFonts w:asciiTheme="minorHAnsi" w:hAnsiTheme="minorHAnsi" w:cstheme="minorHAnsi"/>
          <w:szCs w:val="24"/>
        </w:rPr>
        <w:t xml:space="preserve"> request, the Contractor must notify the Board of such request at the time such information is submitted to the Board, along with a statement that disclosure of such information will cause competitive harm to the Contractor, as provided by FOIA Section 7(1)(g), 5 ILCS 140/7(1)(g).  Any content not so marked by the Contractor at the time of submission to the Board will be presumed to be open to public inspection. The Contractor may be required to substantiate the basis for its claims at a later time. Notwithstanding timely notice received from the Contractor in accordance with Section 7(1)(g), the Board reserves the right, in its sole discretion and subject only to applicable law, to withhold or release the subject information in response to a FOIA request. The Contractor waives any rights it may have, or claim to have, to challenge, protest, enjoin or otherwise assert a claim relating to, connected with or arising from any FOIA request. As a potential provider of a governmental function on behalf of the Board, the Contractor agrees to cooperate with the Board, without additional charge, in responding to any FOIA request, including by timely providing any documents requested by the Board that directly relate to the governmental function that the </w:t>
      </w:r>
      <w:r w:rsidR="00A554AB" w:rsidRPr="0062606A">
        <w:rPr>
          <w:rFonts w:asciiTheme="minorHAnsi" w:hAnsiTheme="minorHAnsi" w:cstheme="minorHAnsi"/>
          <w:szCs w:val="24"/>
        </w:rPr>
        <w:t>Contractor</w:t>
      </w:r>
      <w:r w:rsidRPr="0062606A">
        <w:rPr>
          <w:rFonts w:asciiTheme="minorHAnsi" w:hAnsiTheme="minorHAnsi" w:cstheme="minorHAnsi"/>
          <w:szCs w:val="24"/>
        </w:rPr>
        <w:t xml:space="preserve"> has been engaged to perform on behalf of the Board.</w:t>
      </w:r>
    </w:p>
    <w:p w14:paraId="283224FB" w14:textId="77777777" w:rsidR="00075D12" w:rsidRPr="00F268D5" w:rsidRDefault="00075D12" w:rsidP="00BA4B9D">
      <w:pPr>
        <w:widowControl/>
        <w:tabs>
          <w:tab w:val="left" w:pos="-1440"/>
        </w:tabs>
        <w:ind w:left="1440" w:hanging="720"/>
        <w:jc w:val="both"/>
        <w:rPr>
          <w:rFonts w:asciiTheme="minorHAnsi" w:hAnsiTheme="minorHAnsi" w:cstheme="minorHAnsi"/>
          <w:szCs w:val="24"/>
        </w:rPr>
        <w:sectPr w:rsidR="00075D12" w:rsidRPr="00F268D5" w:rsidSect="007C5A9A">
          <w:headerReference w:type="default" r:id="rId9"/>
          <w:footerReference w:type="default" r:id="rId10"/>
          <w:endnotePr>
            <w:numFmt w:val="decimal"/>
          </w:endnotePr>
          <w:pgSz w:w="12240" w:h="15840"/>
          <w:pgMar w:top="1440" w:right="1440" w:bottom="1440" w:left="1440" w:header="1440" w:footer="1440" w:gutter="0"/>
          <w:pgNumType w:start="1"/>
          <w:cols w:space="720"/>
          <w:noEndnote/>
          <w:titlePg/>
          <w:docGrid w:linePitch="326"/>
        </w:sectPr>
      </w:pPr>
    </w:p>
    <w:p w14:paraId="26C18C4C" w14:textId="77777777" w:rsidR="00E607FA" w:rsidRPr="00F268D5" w:rsidRDefault="00E607FA" w:rsidP="007A54D2">
      <w:pPr>
        <w:widowControl/>
        <w:tabs>
          <w:tab w:val="left" w:pos="-1440"/>
        </w:tabs>
        <w:jc w:val="both"/>
        <w:rPr>
          <w:rFonts w:asciiTheme="minorHAnsi" w:hAnsiTheme="minorHAnsi" w:cstheme="minorHAnsi"/>
          <w:szCs w:val="24"/>
        </w:rPr>
      </w:pPr>
    </w:p>
    <w:p w14:paraId="6A3014A7" w14:textId="77777777" w:rsidR="008666C5" w:rsidRPr="00AB65D2" w:rsidRDefault="008666C5" w:rsidP="00F268D5">
      <w:pPr>
        <w:pStyle w:val="Heading1"/>
        <w:jc w:val="center"/>
      </w:pPr>
      <w:bookmarkStart w:id="5" w:name="_Toc104293698"/>
      <w:r w:rsidRPr="00AB65D2">
        <w:t>QUALIFICATION STATEMENT</w:t>
      </w:r>
      <w:bookmarkEnd w:id="5"/>
    </w:p>
    <w:p w14:paraId="51952ABA" w14:textId="77777777" w:rsidR="008666C5" w:rsidRPr="00F268D5" w:rsidRDefault="008666C5">
      <w:pPr>
        <w:widowControl/>
        <w:jc w:val="both"/>
        <w:rPr>
          <w:rFonts w:asciiTheme="minorHAnsi" w:hAnsiTheme="minorHAnsi" w:cstheme="minorHAnsi"/>
          <w:b/>
          <w:szCs w:val="24"/>
        </w:rPr>
      </w:pPr>
    </w:p>
    <w:p w14:paraId="6294F62A" w14:textId="77777777" w:rsidR="008666C5" w:rsidRPr="00F268D5" w:rsidRDefault="008666C5">
      <w:pPr>
        <w:widowControl/>
        <w:jc w:val="both"/>
        <w:rPr>
          <w:rFonts w:asciiTheme="minorHAnsi" w:hAnsiTheme="minorHAnsi" w:cstheme="minorHAnsi"/>
          <w:b/>
          <w:szCs w:val="24"/>
          <w:u w:val="single"/>
        </w:rPr>
      </w:pPr>
      <w:r w:rsidRPr="00F268D5">
        <w:rPr>
          <w:rFonts w:asciiTheme="minorHAnsi" w:hAnsiTheme="minorHAnsi" w:cstheme="minorHAnsi"/>
          <w:b/>
          <w:szCs w:val="24"/>
        </w:rPr>
        <w:t>BID DESCRIPTION</w:t>
      </w:r>
      <w:r w:rsidR="004D2827" w:rsidRPr="00F268D5">
        <w:rPr>
          <w:rFonts w:asciiTheme="minorHAnsi" w:hAnsiTheme="minorHAnsi" w:cstheme="minorHAnsi"/>
          <w:b/>
          <w:szCs w:val="24"/>
        </w:rPr>
        <w:t>:</w:t>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336C01" w:rsidRPr="00F268D5">
        <w:rPr>
          <w:rFonts w:asciiTheme="minorHAnsi" w:hAnsiTheme="minorHAnsi" w:cstheme="minorHAnsi"/>
          <w:szCs w:val="24"/>
          <w:u w:val="single"/>
        </w:rPr>
        <w:tab/>
      </w:r>
    </w:p>
    <w:p w14:paraId="07B485DF" w14:textId="77777777" w:rsidR="008666C5" w:rsidRPr="00F268D5" w:rsidRDefault="008666C5">
      <w:pPr>
        <w:widowControl/>
        <w:jc w:val="both"/>
        <w:rPr>
          <w:rFonts w:asciiTheme="minorHAnsi" w:hAnsiTheme="minorHAnsi" w:cstheme="minorHAnsi"/>
          <w:b/>
          <w:szCs w:val="24"/>
        </w:rPr>
      </w:pPr>
    </w:p>
    <w:p w14:paraId="338082F8" w14:textId="77777777" w:rsidR="008666C5" w:rsidRPr="00F268D5" w:rsidRDefault="008666C5">
      <w:pPr>
        <w:widowControl/>
        <w:jc w:val="both"/>
        <w:rPr>
          <w:rFonts w:asciiTheme="minorHAnsi" w:hAnsiTheme="minorHAnsi" w:cstheme="minorHAnsi"/>
          <w:szCs w:val="24"/>
          <w:u w:val="single"/>
        </w:rPr>
      </w:pPr>
      <w:r w:rsidRPr="00F268D5">
        <w:rPr>
          <w:rFonts w:asciiTheme="minorHAnsi" w:hAnsiTheme="minorHAnsi" w:cstheme="minorHAnsi"/>
          <w:b/>
          <w:szCs w:val="24"/>
        </w:rPr>
        <w:t>BIDDE</w:t>
      </w:r>
      <w:r w:rsidR="004D2827" w:rsidRPr="00F268D5">
        <w:rPr>
          <w:rFonts w:asciiTheme="minorHAnsi" w:hAnsiTheme="minorHAnsi" w:cstheme="minorHAnsi"/>
          <w:b/>
          <w:szCs w:val="24"/>
        </w:rPr>
        <w:t>R:</w:t>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r w:rsidR="004D2827" w:rsidRPr="00F268D5">
        <w:rPr>
          <w:rFonts w:asciiTheme="minorHAnsi" w:hAnsiTheme="minorHAnsi" w:cstheme="minorHAnsi"/>
          <w:szCs w:val="24"/>
          <w:u w:val="single"/>
        </w:rPr>
        <w:tab/>
      </w:r>
    </w:p>
    <w:p w14:paraId="642D3E75" w14:textId="77777777" w:rsidR="00905F10" w:rsidRPr="00F268D5" w:rsidRDefault="00905F10">
      <w:pPr>
        <w:widowControl/>
        <w:jc w:val="both"/>
        <w:rPr>
          <w:rFonts w:asciiTheme="minorHAnsi" w:hAnsiTheme="minorHAnsi" w:cstheme="minorHAnsi"/>
          <w:b/>
          <w:szCs w:val="24"/>
        </w:rPr>
      </w:pPr>
    </w:p>
    <w:p w14:paraId="36C1EA97" w14:textId="77777777" w:rsidR="008666C5" w:rsidRPr="00F268D5" w:rsidRDefault="004D2827">
      <w:pPr>
        <w:widowControl/>
        <w:jc w:val="both"/>
        <w:rPr>
          <w:rFonts w:asciiTheme="minorHAnsi" w:hAnsiTheme="minorHAnsi" w:cstheme="minorHAnsi"/>
          <w:b/>
          <w:szCs w:val="24"/>
        </w:rPr>
      </w:pPr>
      <w:r w:rsidRPr="00F268D5">
        <w:rPr>
          <w:rFonts w:asciiTheme="minorHAnsi" w:hAnsiTheme="minorHAnsi" w:cstheme="minorHAnsi"/>
          <w:b/>
          <w:szCs w:val="24"/>
        </w:rPr>
        <w:t>ADDRESS:</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485185C3" w14:textId="77777777" w:rsidR="00905F10" w:rsidRPr="00F268D5" w:rsidRDefault="00905F10">
      <w:pPr>
        <w:widowControl/>
        <w:tabs>
          <w:tab w:val="left" w:pos="-1440"/>
        </w:tabs>
        <w:ind w:left="720" w:hanging="720"/>
        <w:jc w:val="both"/>
        <w:rPr>
          <w:rFonts w:asciiTheme="minorHAnsi" w:hAnsiTheme="minorHAnsi" w:cstheme="minorHAnsi"/>
          <w:szCs w:val="24"/>
        </w:rPr>
      </w:pPr>
    </w:p>
    <w:p w14:paraId="7A855AAF" w14:textId="77777777" w:rsidR="008666C5" w:rsidRPr="00F268D5" w:rsidRDefault="008666C5">
      <w:pPr>
        <w:widowControl/>
        <w:tabs>
          <w:tab w:val="left" w:pos="-1440"/>
        </w:tabs>
        <w:ind w:left="720" w:hanging="720"/>
        <w:jc w:val="both"/>
        <w:rPr>
          <w:rFonts w:asciiTheme="minorHAnsi" w:hAnsiTheme="minorHAnsi" w:cstheme="minorHAnsi"/>
          <w:szCs w:val="24"/>
        </w:rPr>
      </w:pPr>
      <w:r w:rsidRPr="00F268D5">
        <w:rPr>
          <w:rFonts w:asciiTheme="minorHAnsi" w:hAnsiTheme="minorHAnsi" w:cstheme="minorHAnsi"/>
          <w:szCs w:val="24"/>
        </w:rPr>
        <w:t>A.</w:t>
      </w:r>
      <w:r w:rsidRPr="00F268D5">
        <w:rPr>
          <w:rFonts w:asciiTheme="minorHAnsi" w:hAnsiTheme="minorHAnsi" w:cstheme="minorHAnsi"/>
          <w:szCs w:val="24"/>
        </w:rPr>
        <w:tab/>
        <w:t>The Bidder, listed above, hereby submits the name of the following insurance company(</w:t>
      </w:r>
      <w:proofErr w:type="spellStart"/>
      <w:r w:rsidRPr="00F268D5">
        <w:rPr>
          <w:rFonts w:asciiTheme="minorHAnsi" w:hAnsiTheme="minorHAnsi" w:cstheme="minorHAnsi"/>
          <w:szCs w:val="24"/>
        </w:rPr>
        <w:t>ies</w:t>
      </w:r>
      <w:proofErr w:type="spellEnd"/>
      <w:r w:rsidRPr="00F268D5">
        <w:rPr>
          <w:rFonts w:asciiTheme="minorHAnsi" w:hAnsiTheme="minorHAnsi" w:cstheme="minorHAnsi"/>
          <w:szCs w:val="24"/>
        </w:rPr>
        <w:t>) meeting the requirements set forth in the Project Bid Specifications, who would write the General Liability Insurance, in the event the Bidder is awarded the Contract.</w:t>
      </w:r>
    </w:p>
    <w:p w14:paraId="68F4EB66" w14:textId="77777777" w:rsidR="008666C5" w:rsidRPr="00F268D5" w:rsidRDefault="008666C5">
      <w:pPr>
        <w:widowControl/>
        <w:jc w:val="both"/>
        <w:rPr>
          <w:rFonts w:asciiTheme="minorHAnsi" w:hAnsiTheme="minorHAnsi" w:cstheme="minorHAnsi"/>
          <w:szCs w:val="24"/>
        </w:rPr>
      </w:pPr>
    </w:p>
    <w:p w14:paraId="16F7A3C4" w14:textId="77777777" w:rsidR="008666C5" w:rsidRPr="00F268D5" w:rsidRDefault="008666C5">
      <w:pPr>
        <w:widowControl/>
        <w:ind w:firstLine="720"/>
        <w:jc w:val="both"/>
        <w:rPr>
          <w:rFonts w:asciiTheme="minorHAnsi" w:hAnsiTheme="minorHAnsi" w:cstheme="minorHAnsi"/>
          <w:szCs w:val="24"/>
        </w:rPr>
      </w:pPr>
      <w:r w:rsidRPr="00F268D5">
        <w:rPr>
          <w:rFonts w:asciiTheme="minorHAnsi" w:hAnsiTheme="minorHAnsi" w:cstheme="minorHAnsi"/>
          <w:szCs w:val="24"/>
        </w:rPr>
        <w:t>1.</w:t>
      </w:r>
      <w:r w:rsidRPr="00F268D5">
        <w:rPr>
          <w:rFonts w:asciiTheme="minorHAnsi" w:hAnsiTheme="minorHAnsi" w:cstheme="minorHAnsi"/>
          <w:szCs w:val="24"/>
        </w:rPr>
        <w:tab/>
        <w:t>Corporate Name:</w:t>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35524569" w14:textId="77777777" w:rsidR="008666C5" w:rsidRPr="00F268D5" w:rsidRDefault="008666C5">
      <w:pPr>
        <w:widowControl/>
        <w:jc w:val="both"/>
        <w:rPr>
          <w:rFonts w:asciiTheme="minorHAnsi" w:hAnsiTheme="minorHAnsi" w:cstheme="minorHAnsi"/>
          <w:szCs w:val="24"/>
        </w:rPr>
      </w:pPr>
    </w:p>
    <w:p w14:paraId="303D9141"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w:t>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44FA48B9" w14:textId="77777777" w:rsidR="008666C5" w:rsidRPr="00F268D5" w:rsidRDefault="008666C5">
      <w:pPr>
        <w:widowControl/>
        <w:jc w:val="both"/>
        <w:rPr>
          <w:rFonts w:asciiTheme="minorHAnsi" w:hAnsiTheme="minorHAnsi" w:cstheme="minorHAnsi"/>
          <w:szCs w:val="24"/>
        </w:rPr>
      </w:pPr>
    </w:p>
    <w:p w14:paraId="50C4C071" w14:textId="77777777" w:rsidR="008666C5" w:rsidRPr="00F268D5" w:rsidRDefault="008666C5">
      <w:pPr>
        <w:widowControl/>
        <w:ind w:firstLine="720"/>
        <w:jc w:val="both"/>
        <w:rPr>
          <w:rFonts w:asciiTheme="minorHAnsi" w:hAnsiTheme="minorHAnsi" w:cstheme="minorHAnsi"/>
          <w:szCs w:val="24"/>
        </w:rPr>
      </w:pPr>
      <w:r w:rsidRPr="00F268D5">
        <w:rPr>
          <w:rFonts w:asciiTheme="minorHAnsi" w:hAnsiTheme="minorHAnsi" w:cstheme="minorHAnsi"/>
          <w:szCs w:val="24"/>
        </w:rPr>
        <w:t>2.</w:t>
      </w:r>
      <w:r w:rsidRPr="00F268D5">
        <w:rPr>
          <w:rFonts w:asciiTheme="minorHAnsi" w:hAnsiTheme="minorHAnsi" w:cstheme="minorHAnsi"/>
          <w:szCs w:val="24"/>
        </w:rPr>
        <w:tab/>
        <w:t>Agent's Name:</w:t>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271783B9" w14:textId="77777777" w:rsidR="008666C5" w:rsidRPr="00F268D5" w:rsidRDefault="008666C5">
      <w:pPr>
        <w:widowControl/>
        <w:jc w:val="both"/>
        <w:rPr>
          <w:rFonts w:asciiTheme="minorHAnsi" w:hAnsiTheme="minorHAnsi" w:cstheme="minorHAnsi"/>
          <w:szCs w:val="24"/>
        </w:rPr>
      </w:pPr>
    </w:p>
    <w:p w14:paraId="4C250D6C"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w:t>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4480D16F" w14:textId="77777777" w:rsidR="008666C5" w:rsidRPr="00F268D5" w:rsidRDefault="008666C5">
      <w:pPr>
        <w:widowControl/>
        <w:jc w:val="both"/>
        <w:rPr>
          <w:rFonts w:asciiTheme="minorHAnsi" w:hAnsiTheme="minorHAnsi" w:cstheme="minorHAnsi"/>
          <w:szCs w:val="24"/>
        </w:rPr>
      </w:pPr>
    </w:p>
    <w:p w14:paraId="1CEF6A11"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Telephone Number:</w:t>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27C4C061" w14:textId="77777777" w:rsidR="008666C5" w:rsidRPr="00F268D5" w:rsidRDefault="008666C5">
      <w:pPr>
        <w:widowControl/>
        <w:jc w:val="both"/>
        <w:rPr>
          <w:rFonts w:asciiTheme="minorHAnsi" w:hAnsiTheme="minorHAnsi" w:cstheme="minorHAnsi"/>
          <w:szCs w:val="24"/>
        </w:rPr>
      </w:pPr>
    </w:p>
    <w:p w14:paraId="4215178A" w14:textId="77777777" w:rsidR="008666C5" w:rsidRPr="00F268D5" w:rsidRDefault="008666C5">
      <w:pPr>
        <w:widowControl/>
        <w:tabs>
          <w:tab w:val="left" w:pos="-1440"/>
        </w:tabs>
        <w:ind w:left="720" w:hanging="720"/>
        <w:jc w:val="both"/>
        <w:rPr>
          <w:rFonts w:asciiTheme="minorHAnsi" w:hAnsiTheme="minorHAnsi" w:cstheme="minorHAnsi"/>
          <w:szCs w:val="24"/>
        </w:rPr>
      </w:pPr>
      <w:r w:rsidRPr="00F268D5">
        <w:rPr>
          <w:rFonts w:asciiTheme="minorHAnsi" w:hAnsiTheme="minorHAnsi" w:cstheme="minorHAnsi"/>
          <w:szCs w:val="24"/>
        </w:rPr>
        <w:t>B.</w:t>
      </w:r>
      <w:r w:rsidRPr="00F268D5">
        <w:rPr>
          <w:rFonts w:asciiTheme="minorHAnsi" w:hAnsiTheme="minorHAnsi" w:cstheme="minorHAnsi"/>
          <w:szCs w:val="24"/>
        </w:rPr>
        <w:tab/>
        <w:t>The Bidder verifies that he or she has accounts at the following bank(s):</w:t>
      </w:r>
    </w:p>
    <w:p w14:paraId="3E34DBDB" w14:textId="77777777" w:rsidR="008666C5" w:rsidRPr="00F268D5" w:rsidRDefault="008666C5">
      <w:pPr>
        <w:widowControl/>
        <w:jc w:val="both"/>
        <w:rPr>
          <w:rFonts w:asciiTheme="minorHAnsi" w:hAnsiTheme="minorHAnsi" w:cstheme="minorHAnsi"/>
          <w:szCs w:val="24"/>
        </w:rPr>
      </w:pPr>
    </w:p>
    <w:p w14:paraId="0CE3286B" w14:textId="77777777" w:rsidR="008666C5" w:rsidRPr="00F268D5" w:rsidRDefault="008666C5">
      <w:pPr>
        <w:widowControl/>
        <w:tabs>
          <w:tab w:val="left" w:pos="-1440"/>
        </w:tabs>
        <w:ind w:left="1440" w:hanging="720"/>
        <w:jc w:val="both"/>
        <w:rPr>
          <w:rFonts w:asciiTheme="minorHAnsi" w:hAnsiTheme="minorHAnsi" w:cstheme="minorHAnsi"/>
          <w:szCs w:val="24"/>
          <w:u w:val="single"/>
        </w:rPr>
      </w:pPr>
      <w:r w:rsidRPr="00F268D5">
        <w:rPr>
          <w:rFonts w:asciiTheme="minorHAnsi" w:hAnsiTheme="minorHAnsi" w:cstheme="minorHAnsi"/>
          <w:szCs w:val="24"/>
        </w:rPr>
        <w:t>1.</w:t>
      </w:r>
      <w:r w:rsidRPr="00F268D5">
        <w:rPr>
          <w:rFonts w:asciiTheme="minorHAnsi" w:hAnsiTheme="minorHAnsi" w:cstheme="minorHAnsi"/>
          <w:szCs w:val="24"/>
        </w:rPr>
        <w:tab/>
        <w:t>Name of Bank:</w:t>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01924BC5" w14:textId="77777777" w:rsidR="008666C5" w:rsidRPr="00F268D5" w:rsidRDefault="008666C5">
      <w:pPr>
        <w:widowControl/>
        <w:jc w:val="both"/>
        <w:rPr>
          <w:rFonts w:asciiTheme="minorHAnsi" w:hAnsiTheme="minorHAnsi" w:cstheme="minorHAnsi"/>
          <w:szCs w:val="24"/>
        </w:rPr>
      </w:pPr>
    </w:p>
    <w:p w14:paraId="64716F33"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w:t>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6EC3DEED" w14:textId="77777777" w:rsidR="008666C5" w:rsidRPr="00F268D5" w:rsidRDefault="008666C5">
      <w:pPr>
        <w:widowControl/>
        <w:jc w:val="both"/>
        <w:rPr>
          <w:rFonts w:asciiTheme="minorHAnsi" w:hAnsiTheme="minorHAnsi" w:cstheme="minorHAnsi"/>
          <w:szCs w:val="24"/>
        </w:rPr>
      </w:pPr>
    </w:p>
    <w:p w14:paraId="6B4C28E0" w14:textId="77777777" w:rsidR="008666C5" w:rsidRPr="00F268D5" w:rsidRDefault="008666C5">
      <w:pPr>
        <w:widowControl/>
        <w:ind w:firstLine="720"/>
        <w:jc w:val="both"/>
        <w:rPr>
          <w:rFonts w:asciiTheme="minorHAnsi" w:hAnsiTheme="minorHAnsi" w:cstheme="minorHAnsi"/>
          <w:szCs w:val="24"/>
        </w:rPr>
      </w:pPr>
      <w:r w:rsidRPr="00F268D5">
        <w:rPr>
          <w:rFonts w:asciiTheme="minorHAnsi" w:hAnsiTheme="minorHAnsi" w:cstheme="minorHAnsi"/>
          <w:szCs w:val="24"/>
        </w:rPr>
        <w:t>2.</w:t>
      </w:r>
      <w:r w:rsidRPr="00F268D5">
        <w:rPr>
          <w:rFonts w:asciiTheme="minorHAnsi" w:hAnsiTheme="minorHAnsi" w:cstheme="minorHAnsi"/>
          <w:szCs w:val="24"/>
        </w:rPr>
        <w:tab/>
        <w:t>Name of Bank:</w:t>
      </w: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63C9001A" w14:textId="77777777" w:rsidR="008666C5" w:rsidRPr="00F268D5" w:rsidRDefault="008666C5">
      <w:pPr>
        <w:widowControl/>
        <w:jc w:val="both"/>
        <w:rPr>
          <w:rFonts w:asciiTheme="minorHAnsi" w:hAnsiTheme="minorHAnsi" w:cstheme="minorHAnsi"/>
          <w:szCs w:val="24"/>
        </w:rPr>
      </w:pPr>
    </w:p>
    <w:p w14:paraId="6CDC9333" w14:textId="77777777" w:rsidR="001821AE" w:rsidRDefault="008666C5" w:rsidP="001821AE">
      <w:pPr>
        <w:widowControl/>
        <w:ind w:firstLine="1440"/>
        <w:jc w:val="both"/>
        <w:rPr>
          <w:rFonts w:asciiTheme="minorHAnsi" w:hAnsiTheme="minorHAnsi" w:cstheme="minorHAnsi"/>
          <w:szCs w:val="24"/>
        </w:rPr>
      </w:pPr>
      <w:r w:rsidRPr="00F268D5">
        <w:rPr>
          <w:rFonts w:asciiTheme="minorHAnsi" w:hAnsiTheme="minorHAnsi" w:cstheme="minorHAnsi"/>
          <w:szCs w:val="24"/>
        </w:rPr>
        <w:t>Address:</w:t>
      </w:r>
      <w:r w:rsidRPr="00F268D5">
        <w:rPr>
          <w:rFonts w:asciiTheme="minorHAnsi" w:hAnsiTheme="minorHAnsi" w:cstheme="minorHAnsi"/>
          <w:szCs w:val="24"/>
        </w:rPr>
        <w:tab/>
      </w:r>
    </w:p>
    <w:p w14:paraId="622F9E68" w14:textId="7AF38FB2" w:rsidR="00336C01" w:rsidRPr="00F268D5" w:rsidRDefault="008666C5" w:rsidP="001821AE">
      <w:pPr>
        <w:widowControl/>
        <w:ind w:firstLine="1440"/>
        <w:jc w:val="both"/>
        <w:rPr>
          <w:rFonts w:asciiTheme="minorHAnsi" w:hAnsiTheme="minorHAnsi" w:cstheme="minorHAnsi"/>
          <w:szCs w:val="24"/>
        </w:rPr>
      </w:pPr>
      <w:r w:rsidRPr="00F268D5">
        <w:rPr>
          <w:rFonts w:asciiTheme="minorHAnsi" w:hAnsiTheme="minorHAnsi" w:cstheme="minorHAnsi"/>
          <w:szCs w:val="24"/>
        </w:rPr>
        <w:tab/>
      </w:r>
      <w:r w:rsidRPr="00F268D5">
        <w:rPr>
          <w:rFonts w:asciiTheme="minorHAnsi" w:hAnsiTheme="minorHAnsi" w:cstheme="minorHAnsi"/>
          <w:szCs w:val="24"/>
          <w:u w:val="single"/>
        </w:rPr>
        <w:t xml:space="preserve">                                                                      </w:t>
      </w:r>
    </w:p>
    <w:p w14:paraId="57DCF47D" w14:textId="77777777" w:rsidR="008666C5" w:rsidRPr="00F268D5" w:rsidRDefault="00CD5D2B">
      <w:pPr>
        <w:widowControl/>
        <w:tabs>
          <w:tab w:val="left" w:pos="-1440"/>
        </w:tabs>
        <w:ind w:left="720" w:hanging="720"/>
        <w:jc w:val="both"/>
        <w:rPr>
          <w:rFonts w:asciiTheme="minorHAnsi" w:hAnsiTheme="minorHAnsi" w:cstheme="minorHAnsi"/>
          <w:szCs w:val="24"/>
        </w:rPr>
      </w:pPr>
      <w:r w:rsidRPr="00F268D5">
        <w:rPr>
          <w:rFonts w:asciiTheme="minorHAnsi" w:hAnsiTheme="minorHAnsi" w:cstheme="minorHAnsi"/>
          <w:szCs w:val="24"/>
        </w:rPr>
        <w:t>F</w:t>
      </w:r>
      <w:r w:rsidR="008666C5" w:rsidRPr="00F268D5">
        <w:rPr>
          <w:rFonts w:asciiTheme="minorHAnsi" w:hAnsiTheme="minorHAnsi" w:cstheme="minorHAnsi"/>
          <w:szCs w:val="24"/>
        </w:rPr>
        <w:t>.</w:t>
      </w:r>
      <w:r w:rsidR="008666C5" w:rsidRPr="00F268D5">
        <w:rPr>
          <w:rFonts w:asciiTheme="minorHAnsi" w:hAnsiTheme="minorHAnsi" w:cstheme="minorHAnsi"/>
          <w:szCs w:val="24"/>
        </w:rPr>
        <w:tab/>
        <w:t>List at least three (3) projects/contracts of approximately the same size and type completed:</w:t>
      </w:r>
    </w:p>
    <w:p w14:paraId="529C5127" w14:textId="77777777" w:rsidR="008666C5" w:rsidRPr="00F268D5" w:rsidRDefault="008666C5">
      <w:pPr>
        <w:widowControl/>
        <w:jc w:val="both"/>
        <w:rPr>
          <w:rFonts w:asciiTheme="minorHAnsi" w:hAnsiTheme="minorHAnsi" w:cstheme="minorHAnsi"/>
          <w:szCs w:val="24"/>
        </w:rPr>
      </w:pPr>
    </w:p>
    <w:p w14:paraId="51E214AB" w14:textId="77777777" w:rsidR="008666C5" w:rsidRPr="00F268D5" w:rsidRDefault="008666C5">
      <w:pPr>
        <w:widowControl/>
        <w:tabs>
          <w:tab w:val="left" w:pos="-1440"/>
        </w:tabs>
        <w:ind w:left="1440" w:hanging="720"/>
        <w:jc w:val="both"/>
        <w:rPr>
          <w:rFonts w:asciiTheme="minorHAnsi" w:hAnsiTheme="minorHAnsi" w:cstheme="minorHAnsi"/>
          <w:szCs w:val="24"/>
        </w:rPr>
      </w:pPr>
      <w:r w:rsidRPr="00F268D5">
        <w:rPr>
          <w:rFonts w:asciiTheme="minorHAnsi" w:hAnsiTheme="minorHAnsi" w:cstheme="minorHAnsi"/>
          <w:szCs w:val="24"/>
        </w:rPr>
        <w:lastRenderedPageBreak/>
        <w:t>1.</w:t>
      </w:r>
      <w:r w:rsidRPr="00F268D5">
        <w:rPr>
          <w:rFonts w:asciiTheme="minorHAnsi" w:hAnsiTheme="minorHAnsi" w:cstheme="minorHAnsi"/>
          <w:szCs w:val="24"/>
        </w:rPr>
        <w:tab/>
        <w:t>Name of Project:</w:t>
      </w:r>
      <w:r w:rsidRPr="00F268D5">
        <w:rPr>
          <w:rFonts w:asciiTheme="minorHAnsi" w:hAnsiTheme="minorHAnsi" w:cstheme="minorHAnsi"/>
          <w:szCs w:val="24"/>
          <w:u w:val="single"/>
        </w:rPr>
        <w:t xml:space="preserve">                                                                              </w:t>
      </w:r>
    </w:p>
    <w:p w14:paraId="693FB33E" w14:textId="77777777" w:rsidR="008666C5" w:rsidRPr="00F268D5" w:rsidRDefault="008666C5">
      <w:pPr>
        <w:widowControl/>
        <w:jc w:val="both"/>
        <w:rPr>
          <w:rFonts w:asciiTheme="minorHAnsi" w:hAnsiTheme="minorHAnsi" w:cstheme="minorHAnsi"/>
          <w:szCs w:val="24"/>
        </w:rPr>
      </w:pPr>
    </w:p>
    <w:p w14:paraId="4BCC4A88"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 of Job:</w:t>
      </w:r>
      <w:r w:rsidRPr="00F268D5">
        <w:rPr>
          <w:rFonts w:asciiTheme="minorHAnsi" w:hAnsiTheme="minorHAnsi" w:cstheme="minorHAnsi"/>
          <w:szCs w:val="24"/>
          <w:u w:val="single"/>
        </w:rPr>
        <w:t xml:space="preserve">                                                                               </w:t>
      </w:r>
    </w:p>
    <w:p w14:paraId="77542AA8" w14:textId="77777777" w:rsidR="008666C5" w:rsidRPr="00F268D5" w:rsidRDefault="008666C5">
      <w:pPr>
        <w:widowControl/>
        <w:jc w:val="both"/>
        <w:rPr>
          <w:rFonts w:asciiTheme="minorHAnsi" w:hAnsiTheme="minorHAnsi" w:cstheme="minorHAnsi"/>
          <w:szCs w:val="24"/>
        </w:rPr>
      </w:pPr>
    </w:p>
    <w:p w14:paraId="72F55468"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Contact and Telephone No.:</w:t>
      </w:r>
      <w:r w:rsidRPr="00F268D5">
        <w:rPr>
          <w:rFonts w:asciiTheme="minorHAnsi" w:hAnsiTheme="minorHAnsi" w:cstheme="minorHAnsi"/>
          <w:szCs w:val="24"/>
          <w:u w:val="single"/>
        </w:rPr>
        <w:t xml:space="preserve">                                                                </w:t>
      </w:r>
    </w:p>
    <w:p w14:paraId="48B410D8" w14:textId="77777777" w:rsidR="008666C5" w:rsidRPr="00F268D5" w:rsidRDefault="008666C5">
      <w:pPr>
        <w:widowControl/>
        <w:jc w:val="both"/>
        <w:rPr>
          <w:rFonts w:asciiTheme="minorHAnsi" w:hAnsiTheme="minorHAnsi" w:cstheme="minorHAnsi"/>
          <w:szCs w:val="24"/>
        </w:rPr>
      </w:pPr>
    </w:p>
    <w:p w14:paraId="3EF6FA12" w14:textId="77777777" w:rsidR="008666C5" w:rsidRPr="00F268D5" w:rsidRDefault="008666C5">
      <w:pPr>
        <w:widowControl/>
        <w:tabs>
          <w:tab w:val="left" w:pos="-1440"/>
        </w:tabs>
        <w:ind w:left="1440" w:hanging="720"/>
        <w:jc w:val="both"/>
        <w:rPr>
          <w:rFonts w:asciiTheme="minorHAnsi" w:hAnsiTheme="minorHAnsi" w:cstheme="minorHAnsi"/>
          <w:szCs w:val="24"/>
        </w:rPr>
      </w:pPr>
      <w:r w:rsidRPr="00F268D5">
        <w:rPr>
          <w:rFonts w:asciiTheme="minorHAnsi" w:hAnsiTheme="minorHAnsi" w:cstheme="minorHAnsi"/>
          <w:szCs w:val="24"/>
        </w:rPr>
        <w:t>2.</w:t>
      </w:r>
      <w:r w:rsidRPr="00F268D5">
        <w:rPr>
          <w:rFonts w:asciiTheme="minorHAnsi" w:hAnsiTheme="minorHAnsi" w:cstheme="minorHAnsi"/>
          <w:szCs w:val="24"/>
        </w:rPr>
        <w:tab/>
        <w:t>Name of Project:</w:t>
      </w:r>
      <w:r w:rsidRPr="00F268D5">
        <w:rPr>
          <w:rFonts w:asciiTheme="minorHAnsi" w:hAnsiTheme="minorHAnsi" w:cstheme="minorHAnsi"/>
          <w:szCs w:val="24"/>
          <w:u w:val="single"/>
        </w:rPr>
        <w:t xml:space="preserve">                                                                              </w:t>
      </w:r>
    </w:p>
    <w:p w14:paraId="23E468F2" w14:textId="77777777" w:rsidR="008666C5" w:rsidRPr="00F268D5" w:rsidRDefault="008666C5">
      <w:pPr>
        <w:widowControl/>
        <w:jc w:val="both"/>
        <w:rPr>
          <w:rFonts w:asciiTheme="minorHAnsi" w:hAnsiTheme="minorHAnsi" w:cstheme="minorHAnsi"/>
          <w:szCs w:val="24"/>
        </w:rPr>
      </w:pPr>
    </w:p>
    <w:p w14:paraId="0C9ACEAE"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 of Job:</w:t>
      </w:r>
      <w:r w:rsidRPr="00F268D5">
        <w:rPr>
          <w:rFonts w:asciiTheme="minorHAnsi" w:hAnsiTheme="minorHAnsi" w:cstheme="minorHAnsi"/>
          <w:szCs w:val="24"/>
          <w:u w:val="single"/>
        </w:rPr>
        <w:t xml:space="preserve">                                                                               </w:t>
      </w:r>
    </w:p>
    <w:p w14:paraId="29F7969F" w14:textId="77777777" w:rsidR="008666C5" w:rsidRPr="00F268D5" w:rsidRDefault="008666C5">
      <w:pPr>
        <w:widowControl/>
        <w:jc w:val="both"/>
        <w:rPr>
          <w:rFonts w:asciiTheme="minorHAnsi" w:hAnsiTheme="minorHAnsi" w:cstheme="minorHAnsi"/>
          <w:szCs w:val="24"/>
        </w:rPr>
      </w:pPr>
    </w:p>
    <w:p w14:paraId="1A5A0816"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Contact and Telephone No.:</w:t>
      </w:r>
      <w:r w:rsidRPr="00F268D5">
        <w:rPr>
          <w:rFonts w:asciiTheme="minorHAnsi" w:hAnsiTheme="minorHAnsi" w:cstheme="minorHAnsi"/>
          <w:szCs w:val="24"/>
          <w:u w:val="single"/>
        </w:rPr>
        <w:t xml:space="preserve">                                                                </w:t>
      </w:r>
    </w:p>
    <w:p w14:paraId="0AF501EC" w14:textId="77777777" w:rsidR="008666C5" w:rsidRPr="00F268D5" w:rsidRDefault="008666C5">
      <w:pPr>
        <w:widowControl/>
        <w:jc w:val="both"/>
        <w:rPr>
          <w:rFonts w:asciiTheme="minorHAnsi" w:hAnsiTheme="minorHAnsi" w:cstheme="minorHAnsi"/>
          <w:szCs w:val="24"/>
        </w:rPr>
      </w:pPr>
    </w:p>
    <w:p w14:paraId="74576A9C" w14:textId="77777777" w:rsidR="008666C5" w:rsidRPr="00F268D5" w:rsidRDefault="008666C5">
      <w:pPr>
        <w:widowControl/>
        <w:tabs>
          <w:tab w:val="left" w:pos="-1440"/>
        </w:tabs>
        <w:ind w:left="1440" w:hanging="720"/>
        <w:jc w:val="both"/>
        <w:rPr>
          <w:rFonts w:asciiTheme="minorHAnsi" w:hAnsiTheme="minorHAnsi" w:cstheme="minorHAnsi"/>
          <w:szCs w:val="24"/>
        </w:rPr>
      </w:pPr>
      <w:r w:rsidRPr="00F268D5">
        <w:rPr>
          <w:rFonts w:asciiTheme="minorHAnsi" w:hAnsiTheme="minorHAnsi" w:cstheme="minorHAnsi"/>
          <w:szCs w:val="24"/>
        </w:rPr>
        <w:t>3.</w:t>
      </w:r>
      <w:r w:rsidRPr="00F268D5">
        <w:rPr>
          <w:rFonts w:asciiTheme="minorHAnsi" w:hAnsiTheme="minorHAnsi" w:cstheme="minorHAnsi"/>
          <w:szCs w:val="24"/>
        </w:rPr>
        <w:tab/>
        <w:t>Name of Project:</w:t>
      </w:r>
      <w:r w:rsidRPr="00F268D5">
        <w:rPr>
          <w:rFonts w:asciiTheme="minorHAnsi" w:hAnsiTheme="minorHAnsi" w:cstheme="minorHAnsi"/>
          <w:szCs w:val="24"/>
          <w:u w:val="single"/>
        </w:rPr>
        <w:t xml:space="preserve">                                                                              </w:t>
      </w:r>
    </w:p>
    <w:p w14:paraId="58A1E57F" w14:textId="77777777" w:rsidR="008666C5" w:rsidRPr="00F268D5" w:rsidRDefault="008666C5">
      <w:pPr>
        <w:widowControl/>
        <w:jc w:val="both"/>
        <w:rPr>
          <w:rFonts w:asciiTheme="minorHAnsi" w:hAnsiTheme="minorHAnsi" w:cstheme="minorHAnsi"/>
          <w:szCs w:val="24"/>
        </w:rPr>
      </w:pPr>
    </w:p>
    <w:p w14:paraId="55EE18AB"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Address of Job:</w:t>
      </w:r>
      <w:r w:rsidRPr="00F268D5">
        <w:rPr>
          <w:rFonts w:asciiTheme="minorHAnsi" w:hAnsiTheme="minorHAnsi" w:cstheme="minorHAnsi"/>
          <w:szCs w:val="24"/>
          <w:u w:val="single"/>
        </w:rPr>
        <w:t xml:space="preserve">                                                                               </w:t>
      </w:r>
    </w:p>
    <w:p w14:paraId="2A3548AA" w14:textId="77777777" w:rsidR="008666C5" w:rsidRPr="00F268D5" w:rsidRDefault="008666C5">
      <w:pPr>
        <w:widowControl/>
        <w:jc w:val="both"/>
        <w:rPr>
          <w:rFonts w:asciiTheme="minorHAnsi" w:hAnsiTheme="minorHAnsi" w:cstheme="minorHAnsi"/>
          <w:szCs w:val="24"/>
        </w:rPr>
      </w:pPr>
    </w:p>
    <w:p w14:paraId="593174DA" w14:textId="77777777" w:rsidR="008666C5" w:rsidRPr="00F268D5" w:rsidRDefault="008666C5">
      <w:pPr>
        <w:widowControl/>
        <w:ind w:firstLine="1440"/>
        <w:jc w:val="both"/>
        <w:rPr>
          <w:rFonts w:asciiTheme="minorHAnsi" w:hAnsiTheme="minorHAnsi" w:cstheme="minorHAnsi"/>
          <w:szCs w:val="24"/>
        </w:rPr>
      </w:pPr>
      <w:r w:rsidRPr="00F268D5">
        <w:rPr>
          <w:rFonts w:asciiTheme="minorHAnsi" w:hAnsiTheme="minorHAnsi" w:cstheme="minorHAnsi"/>
          <w:szCs w:val="24"/>
        </w:rPr>
        <w:t>Contact and Telephone No.:</w:t>
      </w:r>
      <w:r w:rsidRPr="00F268D5">
        <w:rPr>
          <w:rFonts w:asciiTheme="minorHAnsi" w:hAnsiTheme="minorHAnsi" w:cstheme="minorHAnsi"/>
          <w:szCs w:val="24"/>
          <w:u w:val="single"/>
        </w:rPr>
        <w:t xml:space="preserve">                                                                </w:t>
      </w:r>
    </w:p>
    <w:p w14:paraId="595CB9E4" w14:textId="77777777" w:rsidR="008666C5" w:rsidRPr="00F268D5" w:rsidRDefault="008666C5">
      <w:pPr>
        <w:widowControl/>
        <w:jc w:val="both"/>
        <w:rPr>
          <w:rFonts w:asciiTheme="minorHAnsi" w:hAnsiTheme="minorHAnsi" w:cstheme="minorHAnsi"/>
          <w:szCs w:val="24"/>
        </w:rPr>
      </w:pPr>
    </w:p>
    <w:p w14:paraId="555452D8" w14:textId="77777777" w:rsidR="008666C5" w:rsidRPr="00F268D5" w:rsidRDefault="00CD5D2B">
      <w:pPr>
        <w:widowControl/>
        <w:tabs>
          <w:tab w:val="left" w:pos="-1440"/>
        </w:tabs>
        <w:ind w:left="720" w:hanging="720"/>
        <w:jc w:val="both"/>
        <w:rPr>
          <w:rFonts w:asciiTheme="minorHAnsi" w:hAnsiTheme="minorHAnsi" w:cstheme="minorHAnsi"/>
          <w:szCs w:val="24"/>
        </w:rPr>
      </w:pPr>
      <w:r w:rsidRPr="00F268D5">
        <w:rPr>
          <w:rFonts w:asciiTheme="minorHAnsi" w:hAnsiTheme="minorHAnsi" w:cstheme="minorHAnsi"/>
          <w:szCs w:val="24"/>
        </w:rPr>
        <w:t>G</w:t>
      </w:r>
      <w:r w:rsidR="008666C5" w:rsidRPr="00F268D5">
        <w:rPr>
          <w:rFonts w:asciiTheme="minorHAnsi" w:hAnsiTheme="minorHAnsi" w:cstheme="minorHAnsi"/>
          <w:szCs w:val="24"/>
        </w:rPr>
        <w:t>.</w:t>
      </w:r>
      <w:r w:rsidR="008666C5" w:rsidRPr="00F268D5">
        <w:rPr>
          <w:rFonts w:asciiTheme="minorHAnsi" w:hAnsiTheme="minorHAnsi" w:cstheme="minorHAnsi"/>
          <w:szCs w:val="24"/>
        </w:rPr>
        <w:tab/>
        <w:t>How many years has your organization been in business:</w:t>
      </w:r>
    </w:p>
    <w:p w14:paraId="1EFAFB57" w14:textId="77777777" w:rsidR="005B3BE5" w:rsidRPr="00F268D5" w:rsidRDefault="005B3BE5">
      <w:pPr>
        <w:widowControl/>
        <w:tabs>
          <w:tab w:val="left" w:pos="-1440"/>
        </w:tabs>
        <w:ind w:left="720" w:hanging="720"/>
        <w:jc w:val="both"/>
        <w:rPr>
          <w:rFonts w:asciiTheme="minorHAnsi" w:hAnsiTheme="minorHAnsi" w:cstheme="minorHAnsi"/>
          <w:szCs w:val="24"/>
        </w:rPr>
      </w:pPr>
    </w:p>
    <w:p w14:paraId="1D890E67" w14:textId="77777777" w:rsidR="008666C5" w:rsidRPr="00F268D5" w:rsidRDefault="008666C5">
      <w:pPr>
        <w:widowControl/>
        <w:jc w:val="both"/>
        <w:rPr>
          <w:rFonts w:asciiTheme="minorHAnsi" w:hAnsiTheme="minorHAnsi" w:cstheme="minorHAnsi"/>
          <w:szCs w:val="24"/>
        </w:rPr>
      </w:pPr>
    </w:p>
    <w:p w14:paraId="2DFA3812" w14:textId="77777777" w:rsidR="008666C5" w:rsidRPr="00F268D5" w:rsidRDefault="00CD5D2B">
      <w:pPr>
        <w:widowControl/>
        <w:tabs>
          <w:tab w:val="left" w:pos="-1440"/>
        </w:tabs>
        <w:ind w:left="720" w:hanging="720"/>
        <w:jc w:val="both"/>
        <w:rPr>
          <w:rFonts w:asciiTheme="minorHAnsi" w:hAnsiTheme="minorHAnsi" w:cstheme="minorHAnsi"/>
          <w:szCs w:val="24"/>
        </w:rPr>
      </w:pPr>
      <w:r w:rsidRPr="00F268D5">
        <w:rPr>
          <w:rFonts w:asciiTheme="minorHAnsi" w:hAnsiTheme="minorHAnsi" w:cstheme="minorHAnsi"/>
          <w:szCs w:val="24"/>
        </w:rPr>
        <w:t>H</w:t>
      </w:r>
      <w:r w:rsidR="008666C5" w:rsidRPr="00F268D5">
        <w:rPr>
          <w:rFonts w:asciiTheme="minorHAnsi" w:hAnsiTheme="minorHAnsi" w:cstheme="minorHAnsi"/>
          <w:szCs w:val="24"/>
        </w:rPr>
        <w:t>.</w:t>
      </w:r>
      <w:r w:rsidR="008666C5" w:rsidRPr="00F268D5">
        <w:rPr>
          <w:rFonts w:asciiTheme="minorHAnsi" w:hAnsiTheme="minorHAnsi" w:cstheme="minorHAnsi"/>
          <w:szCs w:val="24"/>
        </w:rPr>
        <w:tab/>
        <w:t>Have you ever failed to complete any work awarded to you</w:t>
      </w:r>
      <w:r w:rsidR="00DB4403" w:rsidRPr="00F268D5">
        <w:rPr>
          <w:rFonts w:asciiTheme="minorHAnsi" w:hAnsiTheme="minorHAnsi" w:cstheme="minorHAnsi"/>
          <w:szCs w:val="24"/>
        </w:rPr>
        <w:t xml:space="preserve"> within the last three years</w:t>
      </w:r>
      <w:r w:rsidR="008666C5" w:rsidRPr="00F268D5">
        <w:rPr>
          <w:rFonts w:asciiTheme="minorHAnsi" w:hAnsiTheme="minorHAnsi" w:cstheme="minorHAnsi"/>
          <w:szCs w:val="24"/>
        </w:rPr>
        <w:t>?</w:t>
      </w:r>
    </w:p>
    <w:p w14:paraId="7345DC48" w14:textId="77777777" w:rsidR="005B3BE5" w:rsidRPr="00F268D5" w:rsidRDefault="005B3BE5">
      <w:pPr>
        <w:widowControl/>
        <w:tabs>
          <w:tab w:val="left" w:pos="-1440"/>
        </w:tabs>
        <w:ind w:left="720" w:hanging="720"/>
        <w:jc w:val="both"/>
        <w:rPr>
          <w:rFonts w:asciiTheme="minorHAnsi" w:hAnsiTheme="minorHAnsi" w:cstheme="minorHAnsi"/>
          <w:szCs w:val="24"/>
        </w:rPr>
      </w:pPr>
    </w:p>
    <w:p w14:paraId="5A20BCE0" w14:textId="77777777" w:rsidR="008666C5" w:rsidRPr="00F268D5" w:rsidRDefault="008666C5">
      <w:pPr>
        <w:widowControl/>
        <w:jc w:val="both"/>
        <w:rPr>
          <w:rFonts w:asciiTheme="minorHAnsi" w:hAnsiTheme="minorHAnsi" w:cstheme="minorHAnsi"/>
          <w:szCs w:val="24"/>
        </w:rPr>
      </w:pPr>
    </w:p>
    <w:p w14:paraId="34FACDFE" w14:textId="77777777" w:rsidR="005B3BE5" w:rsidRPr="00F268D5" w:rsidRDefault="008666C5" w:rsidP="00336C01">
      <w:pPr>
        <w:widowControl/>
        <w:ind w:left="720"/>
        <w:jc w:val="both"/>
        <w:rPr>
          <w:rFonts w:asciiTheme="minorHAnsi" w:hAnsiTheme="minorHAnsi" w:cstheme="minorHAnsi"/>
          <w:szCs w:val="24"/>
          <w:u w:val="single"/>
        </w:rPr>
      </w:pPr>
      <w:r w:rsidRPr="00F268D5">
        <w:rPr>
          <w:rFonts w:asciiTheme="minorHAnsi" w:hAnsiTheme="minorHAnsi" w:cstheme="minorHAnsi"/>
          <w:szCs w:val="24"/>
        </w:rPr>
        <w:t>If yes, note when, where, and why:</w:t>
      </w:r>
      <w:r w:rsidRPr="00F268D5">
        <w:rPr>
          <w:rFonts w:asciiTheme="minorHAnsi" w:hAnsiTheme="minorHAnsi" w:cstheme="minorHAnsi"/>
          <w:szCs w:val="24"/>
          <w:u w:val="single"/>
        </w:rPr>
        <w:t xml:space="preserve">       </w:t>
      </w:r>
    </w:p>
    <w:p w14:paraId="14BD6357" w14:textId="77777777" w:rsidR="005B3BE5" w:rsidRPr="00F268D5" w:rsidRDefault="005B3BE5" w:rsidP="00336C01">
      <w:pPr>
        <w:widowControl/>
        <w:ind w:left="720"/>
        <w:jc w:val="both"/>
        <w:rPr>
          <w:rFonts w:asciiTheme="minorHAnsi" w:hAnsiTheme="minorHAnsi" w:cstheme="minorHAnsi"/>
          <w:szCs w:val="24"/>
          <w:u w:val="single"/>
        </w:rPr>
      </w:pPr>
    </w:p>
    <w:p w14:paraId="4098C0D2" w14:textId="77777777" w:rsidR="000B2C73" w:rsidRPr="00F268D5" w:rsidRDefault="00DF3142" w:rsidP="00DF3142">
      <w:pPr>
        <w:widowControl/>
        <w:ind w:left="720"/>
        <w:jc w:val="both"/>
        <w:rPr>
          <w:rFonts w:asciiTheme="minorHAnsi" w:hAnsiTheme="minorHAnsi" w:cstheme="minorHAnsi"/>
          <w:szCs w:val="24"/>
          <w:u w:val="single"/>
        </w:rPr>
      </w:pPr>
      <w:r w:rsidRPr="00F268D5">
        <w:rPr>
          <w:rFonts w:asciiTheme="minorHAnsi" w:hAnsiTheme="minorHAnsi" w:cstheme="minorHAnsi"/>
          <w:szCs w:val="24"/>
          <w:u w:val="single"/>
        </w:rPr>
        <w:t xml:space="preserve">            </w:t>
      </w:r>
    </w:p>
    <w:p w14:paraId="3F2A0551" w14:textId="77777777" w:rsidR="000B2C73" w:rsidRPr="00F268D5" w:rsidRDefault="00CD5D2B" w:rsidP="000B2C73">
      <w:pPr>
        <w:widowControl/>
        <w:ind w:left="720" w:hanging="720"/>
        <w:jc w:val="both"/>
        <w:rPr>
          <w:rFonts w:asciiTheme="minorHAnsi" w:hAnsiTheme="minorHAnsi" w:cstheme="minorHAnsi"/>
          <w:b/>
          <w:szCs w:val="24"/>
        </w:rPr>
      </w:pPr>
      <w:r w:rsidRPr="00F268D5">
        <w:rPr>
          <w:rFonts w:asciiTheme="minorHAnsi" w:hAnsiTheme="minorHAnsi" w:cstheme="minorHAnsi"/>
          <w:szCs w:val="24"/>
        </w:rPr>
        <w:t>I</w:t>
      </w:r>
      <w:r w:rsidR="000B2C73" w:rsidRPr="00F268D5">
        <w:rPr>
          <w:rFonts w:asciiTheme="minorHAnsi" w:hAnsiTheme="minorHAnsi" w:cstheme="minorHAnsi"/>
          <w:szCs w:val="24"/>
        </w:rPr>
        <w:t>.</w:t>
      </w:r>
      <w:r w:rsidR="000B2C73" w:rsidRPr="00F268D5">
        <w:rPr>
          <w:rFonts w:asciiTheme="minorHAnsi" w:hAnsiTheme="minorHAnsi" w:cstheme="minorHAnsi"/>
          <w:szCs w:val="24"/>
        </w:rPr>
        <w:tab/>
        <w:t>Are there any judgments, claims, arbitration proceedings or suits pending or outstanding against your organization or its officers</w:t>
      </w:r>
      <w:r w:rsidR="00F64B59" w:rsidRPr="00F268D5">
        <w:rPr>
          <w:rFonts w:asciiTheme="minorHAnsi" w:hAnsiTheme="minorHAnsi" w:cstheme="minorHAnsi"/>
          <w:szCs w:val="24"/>
        </w:rPr>
        <w:t xml:space="preserve">? If yes, please provide a summary of such and the case number and jurisdiction in which </w:t>
      </w:r>
      <w:r w:rsidR="008E13A8" w:rsidRPr="00F268D5">
        <w:rPr>
          <w:rFonts w:asciiTheme="minorHAnsi" w:hAnsiTheme="minorHAnsi" w:cstheme="minorHAnsi"/>
          <w:szCs w:val="24"/>
        </w:rPr>
        <w:t>t</w:t>
      </w:r>
      <w:r w:rsidR="00F64B59" w:rsidRPr="00F268D5">
        <w:rPr>
          <w:rFonts w:asciiTheme="minorHAnsi" w:hAnsiTheme="minorHAnsi" w:cstheme="minorHAnsi"/>
          <w:szCs w:val="24"/>
        </w:rPr>
        <w:t>he matter is pending</w:t>
      </w:r>
      <w:r w:rsidR="000B2C73" w:rsidRPr="00F268D5">
        <w:rPr>
          <w:rFonts w:asciiTheme="minorHAnsi" w:hAnsiTheme="minorHAnsi" w:cstheme="minorHAnsi"/>
          <w:szCs w:val="24"/>
        </w:rPr>
        <w:t xml:space="preserve"> </w:t>
      </w:r>
      <w:r w:rsidRPr="00F268D5">
        <w:rPr>
          <w:rFonts w:asciiTheme="minorHAnsi" w:hAnsiTheme="minorHAnsi" w:cstheme="minorHAnsi"/>
          <w:b/>
          <w:szCs w:val="24"/>
        </w:rPr>
        <w:t>[</w:t>
      </w:r>
      <w:r w:rsidRPr="00F268D5">
        <w:rPr>
          <w:rFonts w:asciiTheme="minorHAnsi" w:hAnsiTheme="minorHAnsi" w:cstheme="minorHAnsi"/>
          <w:b/>
          <w:i/>
          <w:szCs w:val="24"/>
        </w:rPr>
        <w:t>optional request for information</w:t>
      </w:r>
      <w:r w:rsidRPr="00F268D5">
        <w:rPr>
          <w:rFonts w:asciiTheme="minorHAnsi" w:hAnsiTheme="minorHAnsi" w:cstheme="minorHAnsi"/>
          <w:b/>
          <w:szCs w:val="24"/>
        </w:rPr>
        <w:t>]</w:t>
      </w:r>
    </w:p>
    <w:p w14:paraId="4A1AC3C6" w14:textId="77777777" w:rsidR="00CD5D2B" w:rsidRPr="00F268D5" w:rsidRDefault="00CD5D2B" w:rsidP="000B2C73">
      <w:pPr>
        <w:widowControl/>
        <w:jc w:val="both"/>
        <w:rPr>
          <w:rFonts w:asciiTheme="minorHAnsi" w:hAnsiTheme="minorHAnsi" w:cstheme="minorHAnsi"/>
          <w:szCs w:val="24"/>
        </w:rPr>
      </w:pPr>
    </w:p>
    <w:p w14:paraId="7FD56A7A" w14:textId="77777777" w:rsidR="004623DD" w:rsidRPr="00F268D5" w:rsidRDefault="00CD5D2B" w:rsidP="00CD5D2B">
      <w:pPr>
        <w:widowControl/>
        <w:ind w:left="720" w:hanging="720"/>
        <w:jc w:val="both"/>
        <w:rPr>
          <w:rFonts w:asciiTheme="minorHAnsi" w:hAnsiTheme="minorHAnsi" w:cstheme="minorHAnsi"/>
          <w:szCs w:val="24"/>
          <w:u w:val="single"/>
        </w:rPr>
      </w:pPr>
      <w:r w:rsidRPr="00F268D5">
        <w:rPr>
          <w:rFonts w:asciiTheme="minorHAnsi" w:hAnsiTheme="minorHAnsi" w:cstheme="minorHAnsi"/>
          <w:szCs w:val="24"/>
        </w:rPr>
        <w:t>J</w:t>
      </w:r>
      <w:r w:rsidR="000B2C73" w:rsidRPr="00F268D5">
        <w:rPr>
          <w:rFonts w:asciiTheme="minorHAnsi" w:hAnsiTheme="minorHAnsi" w:cstheme="minorHAnsi"/>
          <w:szCs w:val="24"/>
        </w:rPr>
        <w:t>.</w:t>
      </w:r>
      <w:r w:rsidR="000B2C73" w:rsidRPr="00F268D5">
        <w:rPr>
          <w:rFonts w:asciiTheme="minorHAnsi" w:hAnsiTheme="minorHAnsi" w:cstheme="minorHAnsi"/>
          <w:szCs w:val="24"/>
        </w:rPr>
        <w:tab/>
        <w:t xml:space="preserve">Has your organization filed any </w:t>
      </w:r>
      <w:r w:rsidR="00D1349B" w:rsidRPr="00F268D5">
        <w:rPr>
          <w:rFonts w:asciiTheme="minorHAnsi" w:hAnsiTheme="minorHAnsi" w:cstheme="minorHAnsi"/>
          <w:szCs w:val="24"/>
        </w:rPr>
        <w:t xml:space="preserve">lawsuits </w:t>
      </w:r>
      <w:r w:rsidR="000B2C73" w:rsidRPr="00F268D5">
        <w:rPr>
          <w:rFonts w:asciiTheme="minorHAnsi" w:hAnsiTheme="minorHAnsi" w:cstheme="minorHAnsi"/>
          <w:szCs w:val="24"/>
        </w:rPr>
        <w:t>or requested arbitration with regard to construction contracts within the last five years?</w:t>
      </w:r>
      <w:r w:rsidR="008E13A8" w:rsidRPr="00F268D5">
        <w:rPr>
          <w:rFonts w:asciiTheme="minorHAnsi" w:hAnsiTheme="minorHAnsi" w:cstheme="minorHAnsi"/>
          <w:szCs w:val="24"/>
        </w:rPr>
        <w:t xml:space="preserve"> If yes, please provide a summary of such and the case number and jurisdiction in which the matter is pending</w:t>
      </w:r>
      <w:r w:rsidR="000B2C73" w:rsidRPr="00F268D5">
        <w:rPr>
          <w:rFonts w:asciiTheme="minorHAnsi" w:hAnsiTheme="minorHAnsi" w:cstheme="minorHAnsi"/>
          <w:szCs w:val="24"/>
        </w:rPr>
        <w:t xml:space="preserve"> </w:t>
      </w:r>
      <w:r w:rsidRPr="00F268D5">
        <w:rPr>
          <w:rFonts w:asciiTheme="minorHAnsi" w:hAnsiTheme="minorHAnsi" w:cstheme="minorHAnsi"/>
          <w:b/>
          <w:szCs w:val="24"/>
        </w:rPr>
        <w:t>[</w:t>
      </w:r>
      <w:r w:rsidRPr="00F268D5">
        <w:rPr>
          <w:rFonts w:asciiTheme="minorHAnsi" w:hAnsiTheme="minorHAnsi" w:cstheme="minorHAnsi"/>
          <w:b/>
          <w:i/>
          <w:szCs w:val="24"/>
        </w:rPr>
        <w:t>optional request for information</w:t>
      </w:r>
      <w:r w:rsidRPr="00F268D5">
        <w:rPr>
          <w:rFonts w:asciiTheme="minorHAnsi" w:hAnsiTheme="minorHAnsi" w:cstheme="minorHAnsi"/>
          <w:b/>
          <w:szCs w:val="24"/>
        </w:rPr>
        <w:t>]</w:t>
      </w:r>
      <w:r w:rsidR="008666C5" w:rsidRPr="00F268D5">
        <w:rPr>
          <w:rFonts w:asciiTheme="minorHAnsi" w:hAnsiTheme="minorHAnsi" w:cstheme="minorHAnsi"/>
          <w:szCs w:val="24"/>
          <w:u w:val="single"/>
        </w:rPr>
        <w:t xml:space="preserve">                                                            </w:t>
      </w:r>
    </w:p>
    <w:p w14:paraId="3962CB93" w14:textId="77777777" w:rsidR="00336C01" w:rsidRPr="00F268D5" w:rsidRDefault="00336C01" w:rsidP="00336C01">
      <w:pPr>
        <w:widowControl/>
        <w:ind w:left="720"/>
        <w:jc w:val="both"/>
        <w:rPr>
          <w:rFonts w:asciiTheme="minorHAnsi" w:hAnsiTheme="minorHAnsi" w:cstheme="minorHAnsi"/>
          <w:szCs w:val="24"/>
          <w:u w:val="single"/>
        </w:rPr>
      </w:pPr>
    </w:p>
    <w:p w14:paraId="1E28869E" w14:textId="77777777" w:rsidR="00336C01" w:rsidRPr="00F268D5" w:rsidRDefault="00336C01" w:rsidP="00336C01">
      <w:pPr>
        <w:widowControl/>
        <w:ind w:left="720"/>
        <w:jc w:val="both"/>
        <w:rPr>
          <w:rFonts w:asciiTheme="minorHAnsi" w:hAnsiTheme="minorHAnsi" w:cstheme="minorHAnsi"/>
          <w:szCs w:val="24"/>
          <w:u w:val="single"/>
        </w:rPr>
      </w:pPr>
    </w:p>
    <w:p w14:paraId="13C1286E" w14:textId="77777777" w:rsidR="00336C01" w:rsidRPr="00F268D5" w:rsidRDefault="00336C01" w:rsidP="00336C01">
      <w:pPr>
        <w:widowControl/>
        <w:jc w:val="both"/>
        <w:rPr>
          <w:rFonts w:asciiTheme="minorHAnsi" w:hAnsiTheme="minorHAnsi" w:cstheme="minorHAnsi"/>
          <w:szCs w:val="24"/>
          <w:u w:val="single"/>
        </w:rPr>
      </w:pPr>
      <w:r w:rsidRPr="00F268D5">
        <w:rPr>
          <w:rFonts w:asciiTheme="minorHAnsi" w:hAnsiTheme="minorHAnsi" w:cstheme="minorHAnsi"/>
          <w:szCs w:val="24"/>
        </w:rPr>
        <w:lastRenderedPageBreak/>
        <w:t>By:</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Firm Name:</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7438ACF2" w14:textId="77777777" w:rsidR="00336C01" w:rsidRPr="00F268D5" w:rsidRDefault="00336C01" w:rsidP="007558B3">
      <w:pPr>
        <w:widowControl/>
        <w:jc w:val="both"/>
        <w:rPr>
          <w:rFonts w:asciiTheme="minorHAnsi" w:hAnsiTheme="minorHAnsi" w:cstheme="minorHAnsi"/>
          <w:szCs w:val="24"/>
          <w:u w:val="single"/>
        </w:rPr>
      </w:pPr>
    </w:p>
    <w:p w14:paraId="3D4FA777" w14:textId="77777777" w:rsidR="007558B3" w:rsidRPr="00F268D5" w:rsidRDefault="007558B3" w:rsidP="007558B3">
      <w:pPr>
        <w:widowControl/>
        <w:tabs>
          <w:tab w:val="left" w:pos="4320"/>
          <w:tab w:val="left" w:pos="5040"/>
        </w:tabs>
        <w:jc w:val="both"/>
        <w:rPr>
          <w:rFonts w:asciiTheme="minorHAnsi" w:hAnsiTheme="minorHAnsi" w:cstheme="minorHAnsi"/>
          <w:szCs w:val="24"/>
        </w:rPr>
      </w:pPr>
      <w:r w:rsidRPr="00F268D5">
        <w:rPr>
          <w:rFonts w:asciiTheme="minorHAnsi" w:hAnsiTheme="minorHAnsi" w:cstheme="minorHAnsi"/>
          <w:szCs w:val="24"/>
        </w:rPr>
        <w:t xml:space="preserve">Print Name:  </w:t>
      </w:r>
      <w:r w:rsidRPr="00F268D5">
        <w:rPr>
          <w:rFonts w:asciiTheme="minorHAnsi" w:hAnsiTheme="minorHAnsi" w:cstheme="minorHAnsi"/>
          <w:szCs w:val="24"/>
          <w:u w:val="single"/>
        </w:rPr>
        <w:tab/>
      </w:r>
      <w:r w:rsidRPr="00F268D5">
        <w:rPr>
          <w:rFonts w:asciiTheme="minorHAnsi" w:hAnsiTheme="minorHAnsi" w:cstheme="minorHAnsi"/>
          <w:szCs w:val="24"/>
        </w:rPr>
        <w:tab/>
        <w:t>Address:</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33D85B45" w14:textId="77777777" w:rsidR="007558B3" w:rsidRPr="00F268D5" w:rsidRDefault="007558B3" w:rsidP="00336C01">
      <w:pPr>
        <w:widowControl/>
        <w:jc w:val="both"/>
        <w:rPr>
          <w:rFonts w:asciiTheme="minorHAnsi" w:hAnsiTheme="minorHAnsi" w:cstheme="minorHAnsi"/>
          <w:szCs w:val="24"/>
        </w:rPr>
      </w:pPr>
    </w:p>
    <w:p w14:paraId="0E323425" w14:textId="77777777" w:rsidR="00336C01" w:rsidRPr="00F268D5" w:rsidRDefault="00336C01" w:rsidP="007558B3">
      <w:pPr>
        <w:widowControl/>
        <w:tabs>
          <w:tab w:val="left" w:pos="4320"/>
          <w:tab w:val="left" w:pos="5040"/>
        </w:tabs>
        <w:jc w:val="both"/>
        <w:rPr>
          <w:rFonts w:asciiTheme="minorHAnsi" w:hAnsiTheme="minorHAnsi" w:cstheme="minorHAnsi"/>
          <w:szCs w:val="24"/>
        </w:rPr>
      </w:pPr>
      <w:r w:rsidRPr="00F268D5">
        <w:rPr>
          <w:rFonts w:asciiTheme="minorHAnsi" w:hAnsiTheme="minorHAnsi" w:cstheme="minorHAnsi"/>
          <w:szCs w:val="24"/>
        </w:rPr>
        <w:t>Its:</w:t>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rPr>
        <w:tab/>
        <w:t>City:</w:t>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p>
    <w:p w14:paraId="37072D42" w14:textId="77777777" w:rsidR="00336C01" w:rsidRPr="00F268D5" w:rsidRDefault="00336C01" w:rsidP="00336C01">
      <w:pPr>
        <w:widowControl/>
        <w:jc w:val="both"/>
        <w:rPr>
          <w:rFonts w:asciiTheme="minorHAnsi" w:hAnsiTheme="minorHAnsi" w:cstheme="minorHAnsi"/>
          <w:szCs w:val="24"/>
          <w:u w:val="single"/>
        </w:rPr>
      </w:pPr>
    </w:p>
    <w:p w14:paraId="29601133" w14:textId="77777777" w:rsidR="00336C01" w:rsidRPr="00F268D5" w:rsidRDefault="00336C01" w:rsidP="00336C01">
      <w:pPr>
        <w:widowControl/>
        <w:jc w:val="both"/>
        <w:rPr>
          <w:rFonts w:asciiTheme="minorHAnsi" w:hAnsiTheme="minorHAnsi" w:cstheme="minorHAnsi"/>
          <w:szCs w:val="24"/>
        </w:rPr>
      </w:pPr>
      <w:r w:rsidRPr="00F268D5">
        <w:rPr>
          <w:rFonts w:asciiTheme="minorHAnsi" w:hAnsiTheme="minorHAnsi" w:cstheme="minorHAnsi"/>
          <w:szCs w:val="24"/>
        </w:rPr>
        <w:t>Telephone:</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r>
      <w:r w:rsidR="007558B3" w:rsidRPr="00F268D5">
        <w:rPr>
          <w:rFonts w:asciiTheme="minorHAnsi" w:hAnsiTheme="minorHAnsi" w:cstheme="minorHAnsi"/>
          <w:szCs w:val="24"/>
        </w:rPr>
        <w:t>State:</w:t>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r w:rsidR="007558B3" w:rsidRPr="00F268D5">
        <w:rPr>
          <w:rFonts w:asciiTheme="minorHAnsi" w:hAnsiTheme="minorHAnsi" w:cstheme="minorHAnsi"/>
          <w:szCs w:val="24"/>
          <w:u w:val="single"/>
        </w:rPr>
        <w:tab/>
      </w:r>
    </w:p>
    <w:p w14:paraId="65808B4C" w14:textId="77777777" w:rsidR="00336C01" w:rsidRPr="00F268D5" w:rsidRDefault="00336C01" w:rsidP="00336C01">
      <w:pPr>
        <w:widowControl/>
        <w:jc w:val="both"/>
        <w:rPr>
          <w:rFonts w:asciiTheme="minorHAnsi" w:hAnsiTheme="minorHAnsi" w:cstheme="minorHAnsi"/>
          <w:szCs w:val="24"/>
          <w:u w:val="single"/>
        </w:rPr>
      </w:pPr>
    </w:p>
    <w:p w14:paraId="0F6CBE2D" w14:textId="77777777" w:rsidR="00336C01" w:rsidRPr="00F268D5" w:rsidRDefault="00336C01" w:rsidP="00336C01">
      <w:pPr>
        <w:widowControl/>
        <w:jc w:val="both"/>
        <w:rPr>
          <w:rFonts w:asciiTheme="minorHAnsi" w:hAnsiTheme="minorHAnsi" w:cstheme="minorHAnsi"/>
          <w:szCs w:val="24"/>
          <w:u w:val="single"/>
        </w:rPr>
      </w:pPr>
      <w:r w:rsidRPr="00F268D5">
        <w:rPr>
          <w:rFonts w:asciiTheme="minorHAnsi" w:hAnsiTheme="minorHAnsi" w:cstheme="minorHAnsi"/>
          <w:szCs w:val="24"/>
        </w:rPr>
        <w:t>Date:</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t xml:space="preserve">                        </w:t>
      </w:r>
      <w:r w:rsidRPr="00F268D5">
        <w:rPr>
          <w:rFonts w:asciiTheme="minorHAnsi" w:hAnsiTheme="minorHAnsi" w:cstheme="minorHAnsi"/>
          <w:szCs w:val="24"/>
        </w:rPr>
        <w:t xml:space="preserve"> </w:t>
      </w:r>
      <w:r w:rsidRPr="00F268D5">
        <w:rPr>
          <w:rFonts w:asciiTheme="minorHAnsi" w:hAnsiTheme="minorHAnsi" w:cstheme="minorHAnsi"/>
          <w:szCs w:val="24"/>
          <w:u w:val="single"/>
        </w:rPr>
        <w:t xml:space="preserve">                                         </w:t>
      </w:r>
    </w:p>
    <w:p w14:paraId="59C87679" w14:textId="77777777" w:rsidR="00336C01" w:rsidRPr="00F268D5" w:rsidRDefault="00336C01" w:rsidP="00336C01">
      <w:pPr>
        <w:widowControl/>
        <w:ind w:left="720"/>
        <w:jc w:val="both"/>
        <w:rPr>
          <w:rFonts w:asciiTheme="minorHAnsi" w:hAnsiTheme="minorHAnsi" w:cstheme="minorHAnsi"/>
          <w:szCs w:val="24"/>
        </w:rPr>
      </w:pPr>
    </w:p>
    <w:p w14:paraId="7A75EDA6" w14:textId="77777777" w:rsidR="00336C01" w:rsidRPr="00F268D5" w:rsidRDefault="00336C01" w:rsidP="004623DD">
      <w:pPr>
        <w:widowControl/>
        <w:jc w:val="both"/>
        <w:rPr>
          <w:rFonts w:asciiTheme="minorHAnsi" w:hAnsiTheme="minorHAnsi" w:cstheme="minorHAnsi"/>
          <w:b/>
          <w:szCs w:val="24"/>
        </w:rPr>
      </w:pPr>
    </w:p>
    <w:p w14:paraId="192AF683" w14:textId="77777777" w:rsidR="004623DD" w:rsidRPr="00F268D5" w:rsidRDefault="004623DD" w:rsidP="004623DD">
      <w:pPr>
        <w:widowControl/>
        <w:jc w:val="both"/>
        <w:rPr>
          <w:rFonts w:asciiTheme="minorHAnsi" w:hAnsiTheme="minorHAnsi" w:cstheme="minorHAnsi"/>
          <w:b/>
          <w:szCs w:val="24"/>
        </w:rPr>
      </w:pPr>
      <w:r w:rsidRPr="00F268D5">
        <w:rPr>
          <w:rFonts w:asciiTheme="minorHAnsi" w:hAnsiTheme="minorHAnsi" w:cstheme="minorHAnsi"/>
          <w:b/>
          <w:szCs w:val="24"/>
        </w:rPr>
        <w:t>Subscribed and sworn to before me</w:t>
      </w:r>
    </w:p>
    <w:p w14:paraId="203FC726" w14:textId="77777777" w:rsidR="004623DD" w:rsidRPr="00F268D5" w:rsidRDefault="004623DD" w:rsidP="004623DD">
      <w:pPr>
        <w:widowControl/>
        <w:jc w:val="both"/>
        <w:rPr>
          <w:rFonts w:asciiTheme="minorHAnsi" w:hAnsiTheme="minorHAnsi" w:cstheme="minorHAnsi"/>
          <w:szCs w:val="24"/>
        </w:rPr>
      </w:pPr>
      <w:r w:rsidRPr="00F268D5">
        <w:rPr>
          <w:rFonts w:asciiTheme="minorHAnsi" w:hAnsiTheme="minorHAnsi" w:cstheme="minorHAnsi"/>
          <w:b/>
          <w:szCs w:val="24"/>
        </w:rPr>
        <w:t xml:space="preserve">this </w:t>
      </w:r>
      <w:r w:rsidRPr="00F268D5">
        <w:rPr>
          <w:rFonts w:asciiTheme="minorHAnsi" w:hAnsiTheme="minorHAnsi" w:cstheme="minorHAnsi"/>
          <w:b/>
          <w:szCs w:val="24"/>
          <w:u w:val="single"/>
        </w:rPr>
        <w:t xml:space="preserve">    </w:t>
      </w:r>
      <w:r w:rsidRPr="00F268D5">
        <w:rPr>
          <w:rFonts w:asciiTheme="minorHAnsi" w:hAnsiTheme="minorHAnsi" w:cstheme="minorHAnsi"/>
          <w:b/>
          <w:szCs w:val="24"/>
        </w:rPr>
        <w:t xml:space="preserve"> day of </w:t>
      </w:r>
      <w:r w:rsidRPr="00F268D5">
        <w:rPr>
          <w:rFonts w:asciiTheme="minorHAnsi" w:hAnsiTheme="minorHAnsi" w:cstheme="minorHAnsi"/>
          <w:b/>
          <w:szCs w:val="24"/>
          <w:u w:val="single"/>
        </w:rPr>
        <w:t xml:space="preserve">        </w:t>
      </w:r>
      <w:proofErr w:type="gramStart"/>
      <w:r w:rsidRPr="00F268D5">
        <w:rPr>
          <w:rFonts w:asciiTheme="minorHAnsi" w:hAnsiTheme="minorHAnsi" w:cstheme="minorHAnsi"/>
          <w:b/>
          <w:szCs w:val="24"/>
          <w:u w:val="single"/>
        </w:rPr>
        <w:t xml:space="preserve">  </w:t>
      </w:r>
      <w:r w:rsidRPr="00F268D5">
        <w:rPr>
          <w:rFonts w:asciiTheme="minorHAnsi" w:hAnsiTheme="minorHAnsi" w:cstheme="minorHAnsi"/>
          <w:b/>
          <w:szCs w:val="24"/>
        </w:rPr>
        <w:t>,</w:t>
      </w:r>
      <w:proofErr w:type="gramEnd"/>
      <w:r w:rsidRPr="00F268D5">
        <w:rPr>
          <w:rFonts w:asciiTheme="minorHAnsi" w:hAnsiTheme="minorHAnsi" w:cstheme="minorHAnsi"/>
          <w:b/>
          <w:szCs w:val="24"/>
        </w:rPr>
        <w:t xml:space="preserve"> 20</w:t>
      </w:r>
      <w:r w:rsidRPr="00F268D5">
        <w:rPr>
          <w:rFonts w:asciiTheme="minorHAnsi" w:hAnsiTheme="minorHAnsi" w:cstheme="minorHAnsi"/>
          <w:b/>
          <w:szCs w:val="24"/>
          <w:u w:val="single"/>
        </w:rPr>
        <w:t xml:space="preserve">   </w:t>
      </w:r>
      <w:r w:rsidRPr="00F268D5">
        <w:rPr>
          <w:rFonts w:asciiTheme="minorHAnsi" w:hAnsiTheme="minorHAnsi" w:cstheme="minorHAnsi"/>
          <w:b/>
          <w:szCs w:val="24"/>
        </w:rPr>
        <w:t>.</w:t>
      </w:r>
    </w:p>
    <w:p w14:paraId="49C7C230" w14:textId="77777777" w:rsidR="004623DD" w:rsidRPr="00F268D5" w:rsidRDefault="004623DD" w:rsidP="004623DD">
      <w:pPr>
        <w:widowControl/>
        <w:jc w:val="both"/>
        <w:rPr>
          <w:rFonts w:asciiTheme="minorHAnsi" w:hAnsiTheme="minorHAnsi" w:cstheme="minorHAnsi"/>
          <w:b/>
          <w:szCs w:val="24"/>
          <w:u w:val="single"/>
        </w:rPr>
      </w:pPr>
    </w:p>
    <w:p w14:paraId="0F718CEC" w14:textId="77777777" w:rsidR="00432CCD" w:rsidRPr="00F268D5" w:rsidRDefault="004623DD" w:rsidP="0020778A">
      <w:pPr>
        <w:widowControl/>
        <w:rPr>
          <w:rFonts w:asciiTheme="minorHAnsi" w:hAnsiTheme="minorHAnsi" w:cstheme="minorHAnsi"/>
          <w:b/>
          <w:szCs w:val="24"/>
        </w:rPr>
      </w:pPr>
      <w:r w:rsidRPr="00F268D5">
        <w:rPr>
          <w:rFonts w:asciiTheme="minorHAnsi" w:hAnsiTheme="minorHAnsi" w:cstheme="minorHAnsi"/>
          <w:b/>
          <w:szCs w:val="24"/>
        </w:rPr>
        <w:t>Notary Public</w:t>
      </w:r>
      <w:r w:rsidR="00B671D1" w:rsidRPr="00F268D5">
        <w:rPr>
          <w:rFonts w:asciiTheme="minorHAnsi" w:hAnsiTheme="minorHAnsi" w:cstheme="minorHAnsi"/>
          <w:b/>
          <w:szCs w:val="24"/>
        </w:rPr>
        <w:t>:</w:t>
      </w:r>
    </w:p>
    <w:p w14:paraId="1237F947" w14:textId="77777777" w:rsidR="00336C01" w:rsidRPr="00F268D5" w:rsidRDefault="00336C01" w:rsidP="0020778A">
      <w:pPr>
        <w:widowControl/>
        <w:rPr>
          <w:rFonts w:asciiTheme="minorHAnsi" w:hAnsiTheme="minorHAnsi" w:cstheme="minorHAnsi"/>
          <w:b/>
          <w:szCs w:val="24"/>
        </w:rPr>
      </w:pPr>
    </w:p>
    <w:p w14:paraId="0862CD79" w14:textId="77777777" w:rsidR="00F54C44" w:rsidRPr="00F268D5" w:rsidRDefault="00336C01" w:rsidP="00F54C44">
      <w:pPr>
        <w:widowControl/>
        <w:rPr>
          <w:rFonts w:asciiTheme="minorHAnsi" w:hAnsiTheme="minorHAnsi" w:cstheme="minorHAnsi"/>
          <w:szCs w:val="24"/>
          <w:u w:val="single"/>
        </w:rPr>
      </w:pP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517142AB" w14:textId="77777777" w:rsidR="00F54C44" w:rsidRPr="00F268D5" w:rsidRDefault="00F54C44" w:rsidP="00F54C44">
      <w:pPr>
        <w:widowControl/>
        <w:rPr>
          <w:rFonts w:asciiTheme="minorHAnsi" w:hAnsiTheme="minorHAnsi" w:cstheme="minorHAnsi"/>
          <w:szCs w:val="24"/>
          <w:u w:val="single"/>
        </w:rPr>
        <w:sectPr w:rsidR="00F54C44" w:rsidRPr="00F268D5" w:rsidSect="004A6FCB">
          <w:headerReference w:type="even" r:id="rId11"/>
          <w:footerReference w:type="default" r:id="rId12"/>
          <w:headerReference w:type="first" r:id="rId13"/>
          <w:endnotePr>
            <w:numFmt w:val="decimal"/>
          </w:endnotePr>
          <w:pgSz w:w="12240" w:h="15840"/>
          <w:pgMar w:top="1440" w:right="1440" w:bottom="1440" w:left="1440" w:header="1440" w:footer="1440" w:gutter="0"/>
          <w:cols w:space="720"/>
          <w:noEndnote/>
        </w:sectPr>
      </w:pPr>
    </w:p>
    <w:p w14:paraId="01177E4E" w14:textId="77777777" w:rsidR="00DE374F" w:rsidRPr="00F1369B" w:rsidRDefault="00DE374F" w:rsidP="00F1369B">
      <w:pPr>
        <w:pStyle w:val="Heading1"/>
        <w:jc w:val="center"/>
      </w:pPr>
      <w:bookmarkStart w:id="6" w:name="_Toc104293699"/>
      <w:r w:rsidRPr="00F1369B">
        <w:lastRenderedPageBreak/>
        <w:t>CONTRACT</w:t>
      </w:r>
      <w:bookmarkEnd w:id="6"/>
    </w:p>
    <w:p w14:paraId="7D552430" w14:textId="77777777" w:rsidR="00DE374F" w:rsidRPr="00F268D5" w:rsidRDefault="00DE374F" w:rsidP="002E0EE9">
      <w:pPr>
        <w:widowControl/>
        <w:jc w:val="both"/>
        <w:rPr>
          <w:rFonts w:asciiTheme="minorHAnsi" w:hAnsiTheme="minorHAnsi" w:cstheme="minorHAnsi"/>
          <w:szCs w:val="24"/>
        </w:rPr>
      </w:pPr>
    </w:p>
    <w:p w14:paraId="465A4BEF" w14:textId="77777777" w:rsidR="00DE374F" w:rsidRPr="00F268D5" w:rsidRDefault="00DE374F" w:rsidP="002E0EE9">
      <w:pPr>
        <w:widowControl/>
        <w:ind w:firstLine="720"/>
        <w:jc w:val="both"/>
        <w:rPr>
          <w:rFonts w:asciiTheme="minorHAnsi" w:hAnsiTheme="minorHAnsi" w:cstheme="minorHAnsi"/>
          <w:szCs w:val="24"/>
        </w:rPr>
      </w:pPr>
      <w:r w:rsidRPr="00F268D5">
        <w:rPr>
          <w:rFonts w:asciiTheme="minorHAnsi" w:hAnsiTheme="minorHAnsi" w:cstheme="minorHAnsi"/>
          <w:b/>
          <w:szCs w:val="24"/>
        </w:rPr>
        <w:t>THIS AGREEMENT</w:t>
      </w:r>
      <w:r w:rsidRPr="00F268D5">
        <w:rPr>
          <w:rFonts w:asciiTheme="minorHAnsi" w:hAnsiTheme="minorHAnsi" w:cstheme="minorHAnsi"/>
          <w:szCs w:val="24"/>
        </w:rPr>
        <w:t xml:space="preserve"> is entered into this </w:t>
      </w:r>
      <w:r w:rsidR="002E0EE9" w:rsidRPr="00F268D5">
        <w:rPr>
          <w:rFonts w:asciiTheme="minorHAnsi" w:hAnsiTheme="minorHAnsi" w:cstheme="minorHAnsi"/>
          <w:szCs w:val="24"/>
        </w:rPr>
        <w:t>____ day of ___________, 20__</w:t>
      </w:r>
      <w:r w:rsidRPr="00F268D5">
        <w:rPr>
          <w:rFonts w:asciiTheme="minorHAnsi" w:hAnsiTheme="minorHAnsi" w:cstheme="minorHAnsi"/>
          <w:szCs w:val="24"/>
        </w:rPr>
        <w:t xml:space="preserve">, by and between the Board of Education of </w:t>
      </w:r>
      <w:r w:rsidR="007D6C8E" w:rsidRPr="00F268D5">
        <w:rPr>
          <w:rFonts w:asciiTheme="minorHAnsi" w:hAnsiTheme="minorHAnsi" w:cstheme="minorHAnsi"/>
          <w:szCs w:val="24"/>
        </w:rPr>
        <w:t>Township High School District 113, Lake</w:t>
      </w:r>
      <w:r w:rsidR="002E0EE9" w:rsidRPr="00F268D5">
        <w:rPr>
          <w:rFonts w:asciiTheme="minorHAnsi" w:hAnsiTheme="minorHAnsi" w:cstheme="minorHAnsi"/>
          <w:szCs w:val="24"/>
        </w:rPr>
        <w:t xml:space="preserve"> County, Illinois (“District”</w:t>
      </w:r>
      <w:r w:rsidRPr="00F268D5">
        <w:rPr>
          <w:rFonts w:asciiTheme="minorHAnsi" w:hAnsiTheme="minorHAnsi" w:cstheme="minorHAnsi"/>
          <w:szCs w:val="24"/>
        </w:rPr>
        <w:t>), and __</w:t>
      </w:r>
      <w:r w:rsidR="002E0EE9" w:rsidRPr="00F268D5">
        <w:rPr>
          <w:rFonts w:asciiTheme="minorHAnsi" w:hAnsiTheme="minorHAnsi" w:cstheme="minorHAnsi"/>
          <w:szCs w:val="24"/>
        </w:rPr>
        <w:t>_____________________________ (“</w:t>
      </w:r>
      <w:r w:rsidR="00AD3738" w:rsidRPr="00F268D5">
        <w:rPr>
          <w:rFonts w:asciiTheme="minorHAnsi" w:hAnsiTheme="minorHAnsi" w:cstheme="minorHAnsi"/>
          <w:szCs w:val="24"/>
        </w:rPr>
        <w:t>Bidder”)</w:t>
      </w:r>
      <w:r w:rsidR="00CC7658" w:rsidRPr="00F268D5">
        <w:rPr>
          <w:rFonts w:asciiTheme="minorHAnsi" w:hAnsiTheme="minorHAnsi" w:cstheme="minorHAnsi"/>
          <w:szCs w:val="24"/>
        </w:rPr>
        <w:t xml:space="preserve"> </w:t>
      </w:r>
      <w:r w:rsidRPr="00F268D5">
        <w:rPr>
          <w:rFonts w:asciiTheme="minorHAnsi" w:hAnsiTheme="minorHAnsi" w:cstheme="minorHAnsi"/>
          <w:szCs w:val="24"/>
        </w:rPr>
        <w:t>(c</w:t>
      </w:r>
      <w:r w:rsidR="002E0EE9" w:rsidRPr="00F268D5">
        <w:rPr>
          <w:rFonts w:asciiTheme="minorHAnsi" w:hAnsiTheme="minorHAnsi" w:cstheme="minorHAnsi"/>
          <w:szCs w:val="24"/>
        </w:rPr>
        <w:t>ollectively referred hereto as “</w:t>
      </w:r>
      <w:r w:rsidR="00C04E34" w:rsidRPr="00F268D5">
        <w:rPr>
          <w:rFonts w:asciiTheme="minorHAnsi" w:hAnsiTheme="minorHAnsi" w:cstheme="minorHAnsi"/>
          <w:szCs w:val="24"/>
        </w:rPr>
        <w:t>the P</w:t>
      </w:r>
      <w:r w:rsidRPr="00F268D5">
        <w:rPr>
          <w:rFonts w:asciiTheme="minorHAnsi" w:hAnsiTheme="minorHAnsi" w:cstheme="minorHAnsi"/>
          <w:szCs w:val="24"/>
        </w:rPr>
        <w:t>arties</w:t>
      </w:r>
      <w:r w:rsidR="002E0EE9" w:rsidRPr="00F268D5">
        <w:rPr>
          <w:rFonts w:asciiTheme="minorHAnsi" w:hAnsiTheme="minorHAnsi" w:cstheme="minorHAnsi"/>
          <w:szCs w:val="24"/>
        </w:rPr>
        <w:t>”</w:t>
      </w:r>
      <w:r w:rsidRPr="00F268D5">
        <w:rPr>
          <w:rFonts w:asciiTheme="minorHAnsi" w:hAnsiTheme="minorHAnsi" w:cstheme="minorHAnsi"/>
          <w:szCs w:val="24"/>
        </w:rPr>
        <w:t>).</w:t>
      </w:r>
    </w:p>
    <w:p w14:paraId="111FF701" w14:textId="77777777" w:rsidR="00DE374F" w:rsidRPr="00F268D5" w:rsidRDefault="00DE374F" w:rsidP="002E0EE9">
      <w:pPr>
        <w:widowControl/>
        <w:jc w:val="both"/>
        <w:rPr>
          <w:rFonts w:asciiTheme="minorHAnsi" w:hAnsiTheme="minorHAnsi" w:cstheme="minorHAnsi"/>
          <w:szCs w:val="24"/>
        </w:rPr>
      </w:pPr>
    </w:p>
    <w:p w14:paraId="1253996A" w14:textId="77777777" w:rsidR="00DE374F" w:rsidRPr="00F268D5" w:rsidRDefault="00DE374F" w:rsidP="002E0EE9">
      <w:pPr>
        <w:widowControl/>
        <w:ind w:firstLine="720"/>
        <w:jc w:val="both"/>
        <w:rPr>
          <w:rFonts w:asciiTheme="minorHAnsi" w:hAnsiTheme="minorHAnsi" w:cstheme="minorHAnsi"/>
          <w:szCs w:val="24"/>
        </w:rPr>
      </w:pPr>
      <w:r w:rsidRPr="00F268D5">
        <w:rPr>
          <w:rFonts w:asciiTheme="minorHAnsi" w:hAnsiTheme="minorHAnsi" w:cstheme="minorHAnsi"/>
          <w:b/>
          <w:szCs w:val="24"/>
        </w:rPr>
        <w:t>WHEREAS</w:t>
      </w:r>
      <w:r w:rsidRPr="00F268D5">
        <w:rPr>
          <w:rFonts w:asciiTheme="minorHAnsi" w:hAnsiTheme="minorHAnsi" w:cstheme="minorHAnsi"/>
          <w:szCs w:val="24"/>
        </w:rPr>
        <w:t>, District has requested public bids for _____________ (“Work”)</w:t>
      </w:r>
      <w:r w:rsidR="00C04E34" w:rsidRPr="00F268D5">
        <w:rPr>
          <w:rFonts w:asciiTheme="minorHAnsi" w:hAnsiTheme="minorHAnsi" w:cstheme="minorHAnsi"/>
          <w:szCs w:val="24"/>
        </w:rPr>
        <w:t xml:space="preserve"> </w:t>
      </w:r>
      <w:r w:rsidR="00C04E34" w:rsidRPr="00F268D5">
        <w:rPr>
          <w:rFonts w:asciiTheme="minorHAnsi" w:hAnsiTheme="minorHAnsi" w:cstheme="minorHAnsi"/>
          <w:b/>
          <w:szCs w:val="24"/>
        </w:rPr>
        <w:t>[</w:t>
      </w:r>
      <w:r w:rsidR="00C04E34" w:rsidRPr="00F268D5">
        <w:rPr>
          <w:rFonts w:asciiTheme="minorHAnsi" w:hAnsiTheme="minorHAnsi" w:cstheme="minorHAnsi"/>
          <w:b/>
          <w:i/>
          <w:szCs w:val="24"/>
        </w:rPr>
        <w:t>or use the term “Goods” or “Services” depending on the type of contract</w:t>
      </w:r>
      <w:r w:rsidR="00C04E34" w:rsidRPr="00F268D5">
        <w:rPr>
          <w:rFonts w:asciiTheme="minorHAnsi" w:hAnsiTheme="minorHAnsi" w:cstheme="minorHAnsi"/>
          <w:b/>
          <w:szCs w:val="24"/>
        </w:rPr>
        <w:t>]</w:t>
      </w:r>
      <w:r w:rsidRPr="00F268D5">
        <w:rPr>
          <w:rFonts w:asciiTheme="minorHAnsi" w:hAnsiTheme="minorHAnsi" w:cstheme="minorHAnsi"/>
          <w:szCs w:val="24"/>
        </w:rPr>
        <w:t>;</w:t>
      </w:r>
    </w:p>
    <w:p w14:paraId="2C3125E4" w14:textId="77777777" w:rsidR="00DE374F" w:rsidRPr="00F268D5" w:rsidRDefault="00DE374F" w:rsidP="002E0EE9">
      <w:pPr>
        <w:widowControl/>
        <w:jc w:val="both"/>
        <w:rPr>
          <w:rFonts w:asciiTheme="minorHAnsi" w:hAnsiTheme="minorHAnsi" w:cstheme="minorHAnsi"/>
          <w:szCs w:val="24"/>
        </w:rPr>
      </w:pPr>
      <w:r w:rsidRPr="00F268D5">
        <w:rPr>
          <w:rFonts w:asciiTheme="minorHAnsi" w:hAnsiTheme="minorHAnsi" w:cstheme="minorHAnsi"/>
          <w:szCs w:val="24"/>
        </w:rPr>
        <w:t xml:space="preserve"> </w:t>
      </w:r>
    </w:p>
    <w:p w14:paraId="74876003" w14:textId="77777777" w:rsidR="00DE374F" w:rsidRPr="00F268D5" w:rsidRDefault="00DE374F" w:rsidP="002E0EE9">
      <w:pPr>
        <w:widowControl/>
        <w:ind w:firstLine="720"/>
        <w:jc w:val="both"/>
        <w:rPr>
          <w:rFonts w:asciiTheme="minorHAnsi" w:hAnsiTheme="minorHAnsi" w:cstheme="minorHAnsi"/>
          <w:szCs w:val="24"/>
        </w:rPr>
      </w:pPr>
      <w:r w:rsidRPr="00F268D5">
        <w:rPr>
          <w:rFonts w:asciiTheme="minorHAnsi" w:hAnsiTheme="minorHAnsi" w:cstheme="minorHAnsi"/>
          <w:b/>
          <w:szCs w:val="24"/>
        </w:rPr>
        <w:t>WHEREAS</w:t>
      </w:r>
      <w:r w:rsidRPr="00F268D5">
        <w:rPr>
          <w:rFonts w:asciiTheme="minorHAnsi" w:hAnsiTheme="minorHAnsi" w:cstheme="minorHAnsi"/>
          <w:szCs w:val="24"/>
        </w:rPr>
        <w:t xml:space="preserve">, </w:t>
      </w:r>
      <w:r w:rsidR="00AD3738" w:rsidRPr="00F268D5">
        <w:rPr>
          <w:rFonts w:asciiTheme="minorHAnsi" w:hAnsiTheme="minorHAnsi" w:cstheme="minorHAnsi"/>
          <w:szCs w:val="24"/>
        </w:rPr>
        <w:t>Bidder</w:t>
      </w:r>
      <w:r w:rsidRPr="00F268D5">
        <w:rPr>
          <w:rFonts w:asciiTheme="minorHAnsi" w:hAnsiTheme="minorHAnsi" w:cstheme="minorHAnsi"/>
          <w:szCs w:val="24"/>
        </w:rPr>
        <w:t xml:space="preserve"> has submitted a bid for provision of the Work; and </w:t>
      </w:r>
    </w:p>
    <w:p w14:paraId="087B382C" w14:textId="77777777" w:rsidR="00DE374F" w:rsidRPr="00F268D5" w:rsidRDefault="00DE374F" w:rsidP="002E0EE9">
      <w:pPr>
        <w:widowControl/>
        <w:jc w:val="both"/>
        <w:rPr>
          <w:rFonts w:asciiTheme="minorHAnsi" w:hAnsiTheme="minorHAnsi" w:cstheme="minorHAnsi"/>
          <w:szCs w:val="24"/>
        </w:rPr>
      </w:pPr>
    </w:p>
    <w:p w14:paraId="7A26A4CE" w14:textId="77777777" w:rsidR="00DE374F" w:rsidRPr="00F268D5" w:rsidRDefault="00DE374F" w:rsidP="002E0EE9">
      <w:pPr>
        <w:widowControl/>
        <w:ind w:firstLine="720"/>
        <w:jc w:val="both"/>
        <w:rPr>
          <w:rFonts w:asciiTheme="minorHAnsi" w:hAnsiTheme="minorHAnsi" w:cstheme="minorHAnsi"/>
          <w:szCs w:val="24"/>
        </w:rPr>
      </w:pPr>
      <w:r w:rsidRPr="00F268D5">
        <w:rPr>
          <w:rFonts w:asciiTheme="minorHAnsi" w:hAnsiTheme="minorHAnsi" w:cstheme="minorHAnsi"/>
          <w:b/>
          <w:szCs w:val="24"/>
        </w:rPr>
        <w:t>WHEREAS</w:t>
      </w:r>
      <w:r w:rsidRPr="00F268D5">
        <w:rPr>
          <w:rFonts w:asciiTheme="minorHAnsi" w:hAnsiTheme="minorHAnsi" w:cstheme="minorHAnsi"/>
          <w:szCs w:val="24"/>
        </w:rPr>
        <w:t xml:space="preserve">, District </w:t>
      </w:r>
      <w:r w:rsidR="008E13A8" w:rsidRPr="00F268D5">
        <w:rPr>
          <w:rFonts w:asciiTheme="minorHAnsi" w:hAnsiTheme="minorHAnsi" w:cstheme="minorHAnsi"/>
          <w:szCs w:val="24"/>
        </w:rPr>
        <w:t>desires to enter into</w:t>
      </w:r>
      <w:r w:rsidR="00AD3738" w:rsidRPr="00F268D5">
        <w:rPr>
          <w:rFonts w:asciiTheme="minorHAnsi" w:hAnsiTheme="minorHAnsi" w:cstheme="minorHAnsi"/>
          <w:szCs w:val="24"/>
        </w:rPr>
        <w:t xml:space="preserve"> this Agreement with</w:t>
      </w:r>
      <w:r w:rsidRPr="00F268D5">
        <w:rPr>
          <w:rFonts w:asciiTheme="minorHAnsi" w:hAnsiTheme="minorHAnsi" w:cstheme="minorHAnsi"/>
          <w:szCs w:val="24"/>
        </w:rPr>
        <w:t xml:space="preserve"> </w:t>
      </w:r>
      <w:r w:rsidR="00AD3738" w:rsidRPr="00F268D5">
        <w:rPr>
          <w:rFonts w:asciiTheme="minorHAnsi" w:hAnsiTheme="minorHAnsi" w:cstheme="minorHAnsi"/>
          <w:szCs w:val="24"/>
        </w:rPr>
        <w:t>Bidder</w:t>
      </w:r>
      <w:r w:rsidRPr="00F268D5">
        <w:rPr>
          <w:rFonts w:asciiTheme="minorHAnsi" w:hAnsiTheme="minorHAnsi" w:cstheme="minorHAnsi"/>
          <w:szCs w:val="24"/>
        </w:rPr>
        <w:t xml:space="preserve"> to provide t</w:t>
      </w:r>
      <w:r w:rsidR="006F0025" w:rsidRPr="00F268D5">
        <w:rPr>
          <w:rFonts w:asciiTheme="minorHAnsi" w:hAnsiTheme="minorHAnsi" w:cstheme="minorHAnsi"/>
          <w:szCs w:val="24"/>
        </w:rPr>
        <w:t>he Work in accordance with the Bid S</w:t>
      </w:r>
      <w:r w:rsidRPr="00F268D5">
        <w:rPr>
          <w:rFonts w:asciiTheme="minorHAnsi" w:hAnsiTheme="minorHAnsi" w:cstheme="minorHAnsi"/>
          <w:szCs w:val="24"/>
        </w:rPr>
        <w:t>pecifications.</w:t>
      </w:r>
    </w:p>
    <w:p w14:paraId="378D7536" w14:textId="77777777" w:rsidR="00DE374F" w:rsidRPr="00F268D5" w:rsidRDefault="00DE374F" w:rsidP="002E0EE9">
      <w:pPr>
        <w:widowControl/>
        <w:jc w:val="both"/>
        <w:rPr>
          <w:rFonts w:asciiTheme="minorHAnsi" w:hAnsiTheme="minorHAnsi" w:cstheme="minorHAnsi"/>
          <w:szCs w:val="24"/>
        </w:rPr>
      </w:pPr>
    </w:p>
    <w:p w14:paraId="48D6748E" w14:textId="77777777" w:rsidR="00DE374F" w:rsidRPr="00F268D5" w:rsidRDefault="00DE374F" w:rsidP="002E0EE9">
      <w:pPr>
        <w:widowControl/>
        <w:ind w:firstLine="720"/>
        <w:jc w:val="both"/>
        <w:rPr>
          <w:rFonts w:asciiTheme="minorHAnsi" w:hAnsiTheme="minorHAnsi" w:cstheme="minorHAnsi"/>
          <w:szCs w:val="24"/>
        </w:rPr>
      </w:pPr>
      <w:r w:rsidRPr="00F268D5">
        <w:rPr>
          <w:rFonts w:asciiTheme="minorHAnsi" w:hAnsiTheme="minorHAnsi" w:cstheme="minorHAnsi"/>
          <w:b/>
          <w:szCs w:val="24"/>
        </w:rPr>
        <w:t>NOW, THEREFORE</w:t>
      </w:r>
      <w:r w:rsidRPr="00F268D5">
        <w:rPr>
          <w:rFonts w:asciiTheme="minorHAnsi" w:hAnsiTheme="minorHAnsi" w:cstheme="minorHAnsi"/>
          <w:szCs w:val="24"/>
        </w:rPr>
        <w:t>, in consideration of the terms and conditions herein, and other good and valuable consideration, the receipt of whi</w:t>
      </w:r>
      <w:r w:rsidR="006F0025" w:rsidRPr="00F268D5">
        <w:rPr>
          <w:rFonts w:asciiTheme="minorHAnsi" w:hAnsiTheme="minorHAnsi" w:cstheme="minorHAnsi"/>
          <w:szCs w:val="24"/>
        </w:rPr>
        <w:t>ch is hereby acknowledged, the P</w:t>
      </w:r>
      <w:r w:rsidRPr="00F268D5">
        <w:rPr>
          <w:rFonts w:asciiTheme="minorHAnsi" w:hAnsiTheme="minorHAnsi" w:cstheme="minorHAnsi"/>
          <w:szCs w:val="24"/>
        </w:rPr>
        <w:t>arties agree as follows:</w:t>
      </w:r>
    </w:p>
    <w:p w14:paraId="6642408D" w14:textId="77777777" w:rsidR="00DE374F" w:rsidRPr="00F268D5" w:rsidRDefault="00DE374F" w:rsidP="002E0EE9">
      <w:pPr>
        <w:widowControl/>
        <w:jc w:val="both"/>
        <w:rPr>
          <w:rFonts w:asciiTheme="minorHAnsi" w:hAnsiTheme="minorHAnsi" w:cstheme="minorHAnsi"/>
          <w:szCs w:val="24"/>
        </w:rPr>
      </w:pPr>
    </w:p>
    <w:p w14:paraId="16B360AE" w14:textId="77777777" w:rsidR="00DE374F" w:rsidRPr="00F268D5" w:rsidRDefault="00DE374F" w:rsidP="002E0EE9">
      <w:pPr>
        <w:widowControl/>
        <w:numPr>
          <w:ilvl w:val="0"/>
          <w:numId w:val="2"/>
        </w:numPr>
        <w:jc w:val="both"/>
        <w:rPr>
          <w:rFonts w:asciiTheme="minorHAnsi" w:hAnsiTheme="minorHAnsi" w:cstheme="minorHAnsi"/>
          <w:szCs w:val="24"/>
        </w:rPr>
      </w:pPr>
      <w:r w:rsidRPr="00F268D5">
        <w:rPr>
          <w:rFonts w:asciiTheme="minorHAnsi" w:hAnsiTheme="minorHAnsi" w:cstheme="minorHAnsi"/>
          <w:szCs w:val="24"/>
          <w:u w:val="single"/>
        </w:rPr>
        <w:t>Duration of Contract.</w:t>
      </w:r>
      <w:r w:rsidRPr="00F268D5">
        <w:rPr>
          <w:rFonts w:asciiTheme="minorHAnsi" w:hAnsiTheme="minorHAnsi" w:cstheme="minorHAnsi"/>
          <w:szCs w:val="24"/>
        </w:rPr>
        <w:t xml:space="preserve"> </w:t>
      </w:r>
      <w:r w:rsidR="003C2462" w:rsidRPr="00F268D5">
        <w:rPr>
          <w:rFonts w:asciiTheme="minorHAnsi" w:hAnsiTheme="minorHAnsi" w:cstheme="minorHAnsi"/>
          <w:szCs w:val="24"/>
        </w:rPr>
        <w:t xml:space="preserve"> </w:t>
      </w:r>
      <w:r w:rsidRPr="00F268D5">
        <w:rPr>
          <w:rFonts w:asciiTheme="minorHAnsi" w:hAnsiTheme="minorHAnsi" w:cstheme="minorHAnsi"/>
          <w:szCs w:val="24"/>
        </w:rPr>
        <w:t>Th</w:t>
      </w:r>
      <w:r w:rsidR="000508D8" w:rsidRPr="00F268D5">
        <w:rPr>
          <w:rFonts w:asciiTheme="minorHAnsi" w:hAnsiTheme="minorHAnsi" w:cstheme="minorHAnsi"/>
          <w:szCs w:val="24"/>
        </w:rPr>
        <w:t>is</w:t>
      </w:r>
      <w:r w:rsidRPr="00F268D5">
        <w:rPr>
          <w:rFonts w:asciiTheme="minorHAnsi" w:hAnsiTheme="minorHAnsi" w:cstheme="minorHAnsi"/>
          <w:szCs w:val="24"/>
        </w:rPr>
        <w:t xml:space="preserve"> </w:t>
      </w:r>
      <w:r w:rsidR="008900EB" w:rsidRPr="00F268D5">
        <w:rPr>
          <w:rFonts w:asciiTheme="minorHAnsi" w:hAnsiTheme="minorHAnsi" w:cstheme="minorHAnsi"/>
          <w:szCs w:val="24"/>
        </w:rPr>
        <w:t>Agreement</w:t>
      </w:r>
      <w:r w:rsidRPr="00F268D5">
        <w:rPr>
          <w:rFonts w:asciiTheme="minorHAnsi" w:hAnsiTheme="minorHAnsi" w:cstheme="minorHAnsi"/>
          <w:szCs w:val="24"/>
        </w:rPr>
        <w:t xml:space="preserve"> shall be e</w:t>
      </w:r>
      <w:r w:rsidR="006F0025" w:rsidRPr="00F268D5">
        <w:rPr>
          <w:rFonts w:asciiTheme="minorHAnsi" w:hAnsiTheme="minorHAnsi" w:cstheme="minorHAnsi"/>
          <w:szCs w:val="24"/>
        </w:rPr>
        <w:t>ffective from ______________, 20__</w:t>
      </w:r>
      <w:r w:rsidRPr="00F268D5">
        <w:rPr>
          <w:rFonts w:asciiTheme="minorHAnsi" w:hAnsiTheme="minorHAnsi" w:cstheme="minorHAnsi"/>
          <w:szCs w:val="24"/>
        </w:rPr>
        <w:t xml:space="preserve">, and shall continue in force and effect through </w:t>
      </w:r>
      <w:r w:rsidR="006F0025" w:rsidRPr="00F268D5">
        <w:rPr>
          <w:rFonts w:asciiTheme="minorHAnsi" w:hAnsiTheme="minorHAnsi" w:cstheme="minorHAnsi"/>
          <w:szCs w:val="24"/>
        </w:rPr>
        <w:t>______________, 20__</w:t>
      </w:r>
      <w:r w:rsidRPr="00F268D5">
        <w:rPr>
          <w:rFonts w:asciiTheme="minorHAnsi" w:hAnsiTheme="minorHAnsi" w:cstheme="minorHAnsi"/>
          <w:szCs w:val="24"/>
        </w:rPr>
        <w:t>.</w:t>
      </w:r>
    </w:p>
    <w:p w14:paraId="7A90A58F" w14:textId="77777777" w:rsidR="00DE374F" w:rsidRPr="00F268D5" w:rsidRDefault="00DE374F" w:rsidP="002E0EE9">
      <w:pPr>
        <w:widowControl/>
        <w:jc w:val="both"/>
        <w:rPr>
          <w:rFonts w:asciiTheme="minorHAnsi" w:hAnsiTheme="minorHAnsi" w:cstheme="minorHAnsi"/>
          <w:szCs w:val="24"/>
        </w:rPr>
      </w:pPr>
    </w:p>
    <w:p w14:paraId="1A2C618D" w14:textId="77777777" w:rsidR="00DE374F" w:rsidRPr="00F268D5" w:rsidRDefault="00DE374F" w:rsidP="002E0EE9">
      <w:pPr>
        <w:widowControl/>
        <w:numPr>
          <w:ilvl w:val="0"/>
          <w:numId w:val="2"/>
        </w:numPr>
        <w:jc w:val="both"/>
        <w:rPr>
          <w:rFonts w:asciiTheme="minorHAnsi" w:hAnsiTheme="minorHAnsi" w:cstheme="minorHAnsi"/>
          <w:szCs w:val="24"/>
        </w:rPr>
      </w:pPr>
      <w:r w:rsidRPr="00F268D5">
        <w:rPr>
          <w:rFonts w:asciiTheme="minorHAnsi" w:hAnsiTheme="minorHAnsi" w:cstheme="minorHAnsi"/>
          <w:szCs w:val="24"/>
          <w:u w:val="single"/>
        </w:rPr>
        <w:t>Contract Documents.</w:t>
      </w:r>
      <w:r w:rsidR="006F0025" w:rsidRPr="00F268D5">
        <w:rPr>
          <w:rFonts w:asciiTheme="minorHAnsi" w:hAnsiTheme="minorHAnsi" w:cstheme="minorHAnsi"/>
          <w:szCs w:val="24"/>
        </w:rPr>
        <w:t xml:space="preserve"> </w:t>
      </w:r>
      <w:r w:rsidR="003C2462" w:rsidRPr="00F268D5">
        <w:rPr>
          <w:rFonts w:asciiTheme="minorHAnsi" w:hAnsiTheme="minorHAnsi" w:cstheme="minorHAnsi"/>
          <w:szCs w:val="24"/>
        </w:rPr>
        <w:t xml:space="preserve"> </w:t>
      </w:r>
      <w:r w:rsidRPr="00F268D5">
        <w:rPr>
          <w:rFonts w:asciiTheme="minorHAnsi" w:hAnsiTheme="minorHAnsi" w:cstheme="minorHAnsi"/>
          <w:szCs w:val="24"/>
        </w:rPr>
        <w:t xml:space="preserve">The documents comprising the entirety of this </w:t>
      </w:r>
      <w:r w:rsidR="008900EB" w:rsidRPr="00F268D5">
        <w:rPr>
          <w:rFonts w:asciiTheme="minorHAnsi" w:hAnsiTheme="minorHAnsi" w:cstheme="minorHAnsi"/>
          <w:szCs w:val="24"/>
        </w:rPr>
        <w:t>Agreement</w:t>
      </w:r>
      <w:r w:rsidRPr="00F268D5">
        <w:rPr>
          <w:rFonts w:asciiTheme="minorHAnsi" w:hAnsiTheme="minorHAnsi" w:cstheme="minorHAnsi"/>
          <w:szCs w:val="24"/>
        </w:rPr>
        <w:t xml:space="preserve"> are the Bid Documents as defined in the Bid Conditions</w:t>
      </w:r>
      <w:r w:rsidR="008E13A8" w:rsidRPr="00F268D5">
        <w:rPr>
          <w:rFonts w:asciiTheme="minorHAnsi" w:hAnsiTheme="minorHAnsi" w:cstheme="minorHAnsi"/>
          <w:szCs w:val="24"/>
        </w:rPr>
        <w:t xml:space="preserve"> for __________</w:t>
      </w:r>
      <w:r w:rsidRPr="00F268D5">
        <w:rPr>
          <w:rFonts w:asciiTheme="minorHAnsi" w:hAnsiTheme="minorHAnsi" w:cstheme="minorHAnsi"/>
          <w:szCs w:val="24"/>
        </w:rPr>
        <w:t xml:space="preserve">, and this </w:t>
      </w:r>
      <w:r w:rsidR="008900EB" w:rsidRPr="00F268D5">
        <w:rPr>
          <w:rFonts w:asciiTheme="minorHAnsi" w:hAnsiTheme="minorHAnsi" w:cstheme="minorHAnsi"/>
          <w:szCs w:val="24"/>
        </w:rPr>
        <w:t>Agreement</w:t>
      </w:r>
      <w:r w:rsidRPr="00F268D5">
        <w:rPr>
          <w:rFonts w:asciiTheme="minorHAnsi" w:hAnsiTheme="minorHAnsi" w:cstheme="minorHAnsi"/>
          <w:szCs w:val="24"/>
        </w:rPr>
        <w:t>.</w:t>
      </w:r>
    </w:p>
    <w:p w14:paraId="33A728C7" w14:textId="77777777" w:rsidR="00DE374F" w:rsidRPr="00F268D5" w:rsidRDefault="00DE374F" w:rsidP="002E0EE9">
      <w:pPr>
        <w:widowControl/>
        <w:jc w:val="both"/>
        <w:rPr>
          <w:rFonts w:asciiTheme="minorHAnsi" w:hAnsiTheme="minorHAnsi" w:cstheme="minorHAnsi"/>
          <w:szCs w:val="24"/>
        </w:rPr>
      </w:pPr>
    </w:p>
    <w:p w14:paraId="2ED429DE" w14:textId="77777777" w:rsidR="00DE374F" w:rsidRPr="00F268D5" w:rsidRDefault="00DE374F" w:rsidP="002E0EE9">
      <w:pPr>
        <w:widowControl/>
        <w:numPr>
          <w:ilvl w:val="0"/>
          <w:numId w:val="2"/>
        </w:numPr>
        <w:jc w:val="both"/>
        <w:rPr>
          <w:rFonts w:asciiTheme="minorHAnsi" w:hAnsiTheme="minorHAnsi" w:cstheme="minorHAnsi"/>
          <w:szCs w:val="24"/>
        </w:rPr>
      </w:pPr>
      <w:r w:rsidRPr="00F268D5">
        <w:rPr>
          <w:rFonts w:asciiTheme="minorHAnsi" w:hAnsiTheme="minorHAnsi" w:cstheme="minorHAnsi"/>
          <w:szCs w:val="24"/>
          <w:u w:val="single"/>
        </w:rPr>
        <w:t>Document Supremacy.</w:t>
      </w:r>
      <w:r w:rsidRPr="00F268D5">
        <w:rPr>
          <w:rFonts w:asciiTheme="minorHAnsi" w:hAnsiTheme="minorHAnsi" w:cstheme="minorHAnsi"/>
          <w:szCs w:val="24"/>
        </w:rPr>
        <w:t xml:space="preserve"> </w:t>
      </w:r>
      <w:r w:rsidR="003C2462" w:rsidRPr="00F268D5">
        <w:rPr>
          <w:rFonts w:asciiTheme="minorHAnsi" w:hAnsiTheme="minorHAnsi" w:cstheme="minorHAnsi"/>
          <w:szCs w:val="24"/>
        </w:rPr>
        <w:t xml:space="preserve"> </w:t>
      </w:r>
      <w:r w:rsidRPr="00F268D5">
        <w:rPr>
          <w:rFonts w:asciiTheme="minorHAnsi" w:hAnsiTheme="minorHAnsi" w:cstheme="minorHAnsi"/>
          <w:szCs w:val="24"/>
        </w:rPr>
        <w:t xml:space="preserve">In the event any term or provision of </w:t>
      </w:r>
      <w:r w:rsidR="008900EB" w:rsidRPr="00F268D5">
        <w:rPr>
          <w:rFonts w:asciiTheme="minorHAnsi" w:hAnsiTheme="minorHAnsi" w:cstheme="minorHAnsi"/>
          <w:szCs w:val="24"/>
        </w:rPr>
        <w:t xml:space="preserve">this Agreement </w:t>
      </w:r>
      <w:r w:rsidRPr="00F268D5">
        <w:rPr>
          <w:rFonts w:asciiTheme="minorHAnsi" w:hAnsiTheme="minorHAnsi" w:cstheme="minorHAnsi"/>
          <w:szCs w:val="24"/>
        </w:rPr>
        <w:t xml:space="preserve">conflicts with a term or provision of </w:t>
      </w:r>
      <w:r w:rsidR="006F0025" w:rsidRPr="00F268D5">
        <w:rPr>
          <w:rFonts w:asciiTheme="minorHAnsi" w:hAnsiTheme="minorHAnsi" w:cstheme="minorHAnsi"/>
          <w:szCs w:val="24"/>
        </w:rPr>
        <w:t>the Bid Submission Form or Bid Conditions</w:t>
      </w:r>
      <w:r w:rsidRPr="00F268D5">
        <w:rPr>
          <w:rFonts w:asciiTheme="minorHAnsi" w:hAnsiTheme="minorHAnsi" w:cstheme="minorHAnsi"/>
          <w:szCs w:val="24"/>
        </w:rPr>
        <w:t xml:space="preserve">, the term or provision of this </w:t>
      </w:r>
      <w:r w:rsidR="008E13A8" w:rsidRPr="00F268D5">
        <w:rPr>
          <w:rFonts w:asciiTheme="minorHAnsi" w:hAnsiTheme="minorHAnsi" w:cstheme="minorHAnsi"/>
          <w:szCs w:val="24"/>
        </w:rPr>
        <w:t>Agreement</w:t>
      </w:r>
      <w:r w:rsidR="006F0025" w:rsidRPr="00F268D5">
        <w:rPr>
          <w:rFonts w:asciiTheme="minorHAnsi" w:hAnsiTheme="minorHAnsi" w:cstheme="minorHAnsi"/>
          <w:szCs w:val="24"/>
        </w:rPr>
        <w:t xml:space="preserve"> shall prevail.</w:t>
      </w:r>
    </w:p>
    <w:p w14:paraId="1C56FFBE" w14:textId="77777777" w:rsidR="00DE374F" w:rsidRPr="00F268D5" w:rsidRDefault="00DE374F" w:rsidP="002E0EE9">
      <w:pPr>
        <w:widowControl/>
        <w:jc w:val="both"/>
        <w:rPr>
          <w:rFonts w:asciiTheme="minorHAnsi" w:hAnsiTheme="minorHAnsi" w:cstheme="minorHAnsi"/>
          <w:szCs w:val="24"/>
          <w:u w:val="single"/>
        </w:rPr>
      </w:pPr>
    </w:p>
    <w:p w14:paraId="509DEA8C" w14:textId="743FC0E8" w:rsidR="00DE374F" w:rsidRPr="00F268D5" w:rsidRDefault="008E13A8" w:rsidP="00336C01">
      <w:pPr>
        <w:widowControl/>
        <w:ind w:left="720" w:hanging="720"/>
        <w:jc w:val="both"/>
        <w:rPr>
          <w:rFonts w:asciiTheme="minorHAnsi" w:hAnsiTheme="minorHAnsi" w:cstheme="minorHAnsi"/>
          <w:szCs w:val="24"/>
        </w:rPr>
      </w:pPr>
      <w:r w:rsidRPr="00F268D5">
        <w:rPr>
          <w:rFonts w:asciiTheme="minorHAnsi" w:hAnsiTheme="minorHAnsi" w:cstheme="minorHAnsi"/>
          <w:szCs w:val="24"/>
        </w:rPr>
        <w:t>4</w:t>
      </w:r>
      <w:r w:rsidR="00DE374F" w:rsidRPr="00F268D5">
        <w:rPr>
          <w:rFonts w:asciiTheme="minorHAnsi" w:hAnsiTheme="minorHAnsi" w:cstheme="minorHAnsi"/>
          <w:szCs w:val="24"/>
        </w:rPr>
        <w:t>.</w:t>
      </w:r>
      <w:r w:rsidR="00DE374F" w:rsidRPr="00F268D5">
        <w:rPr>
          <w:rFonts w:asciiTheme="minorHAnsi" w:hAnsiTheme="minorHAnsi" w:cstheme="minorHAnsi"/>
          <w:szCs w:val="24"/>
        </w:rPr>
        <w:tab/>
      </w:r>
      <w:r w:rsidR="00DE374F" w:rsidRPr="00F268D5">
        <w:rPr>
          <w:rFonts w:asciiTheme="minorHAnsi" w:hAnsiTheme="minorHAnsi" w:cstheme="minorHAnsi"/>
          <w:szCs w:val="24"/>
          <w:u w:val="single"/>
        </w:rPr>
        <w:t>Compensation</w:t>
      </w:r>
      <w:r w:rsidR="00DE374F" w:rsidRPr="00F268D5">
        <w:rPr>
          <w:rFonts w:asciiTheme="minorHAnsi" w:hAnsiTheme="minorHAnsi" w:cstheme="minorHAnsi"/>
          <w:szCs w:val="24"/>
        </w:rPr>
        <w:t xml:space="preserve">.  </w:t>
      </w:r>
      <w:r w:rsidR="00AD3738" w:rsidRPr="00F268D5">
        <w:rPr>
          <w:rFonts w:asciiTheme="minorHAnsi" w:hAnsiTheme="minorHAnsi" w:cstheme="minorHAnsi"/>
          <w:szCs w:val="24"/>
        </w:rPr>
        <w:t>Bidder</w:t>
      </w:r>
      <w:r w:rsidR="00DE374F" w:rsidRPr="00F268D5">
        <w:rPr>
          <w:rFonts w:asciiTheme="minorHAnsi" w:hAnsiTheme="minorHAnsi" w:cstheme="minorHAnsi"/>
          <w:szCs w:val="24"/>
        </w:rPr>
        <w:t xml:space="preserve"> shall provide all services as awarded by District and shall be compensated </w:t>
      </w:r>
      <w:r w:rsidR="001821AE">
        <w:rPr>
          <w:rFonts w:asciiTheme="minorHAnsi" w:hAnsiTheme="minorHAnsi" w:cstheme="minorHAnsi"/>
          <w:szCs w:val="24"/>
        </w:rPr>
        <w:t>at an hourly rate of</w:t>
      </w:r>
      <w:r w:rsidR="00DE374F" w:rsidRPr="00F268D5">
        <w:rPr>
          <w:rFonts w:asciiTheme="minorHAnsi" w:hAnsiTheme="minorHAnsi" w:cstheme="minorHAnsi"/>
          <w:szCs w:val="24"/>
        </w:rPr>
        <w:t xml:space="preserve"> </w:t>
      </w:r>
      <w:r w:rsidR="001821AE">
        <w:rPr>
          <w:rFonts w:asciiTheme="minorHAnsi" w:hAnsiTheme="minorHAnsi" w:cstheme="minorHAnsi"/>
          <w:szCs w:val="24"/>
        </w:rPr>
        <w:t>$(</w:t>
      </w:r>
      <w:r w:rsidR="00DE374F" w:rsidRPr="00F268D5">
        <w:rPr>
          <w:rFonts w:asciiTheme="minorHAnsi" w:hAnsiTheme="minorHAnsi" w:cstheme="minorHAnsi"/>
          <w:szCs w:val="24"/>
        </w:rPr>
        <w:t>___________________</w:t>
      </w:r>
      <w:r w:rsidR="001821AE">
        <w:rPr>
          <w:rFonts w:asciiTheme="minorHAnsi" w:hAnsiTheme="minorHAnsi" w:cstheme="minorHAnsi"/>
          <w:szCs w:val="24"/>
        </w:rPr>
        <w:t>)</w:t>
      </w:r>
      <w:r w:rsidR="00DE374F" w:rsidRPr="00F268D5">
        <w:rPr>
          <w:rFonts w:asciiTheme="minorHAnsi" w:hAnsiTheme="minorHAnsi" w:cstheme="minorHAnsi"/>
          <w:szCs w:val="24"/>
        </w:rPr>
        <w:t xml:space="preserve"> Dollars</w:t>
      </w:r>
      <w:r w:rsidR="001821AE">
        <w:rPr>
          <w:rFonts w:asciiTheme="minorHAnsi" w:hAnsiTheme="minorHAnsi" w:cstheme="minorHAnsi"/>
          <w:szCs w:val="24"/>
        </w:rPr>
        <w:t xml:space="preserve"> per hour</w:t>
      </w:r>
      <w:r w:rsidR="00DE374F" w:rsidRPr="00F268D5">
        <w:rPr>
          <w:rFonts w:asciiTheme="minorHAnsi" w:hAnsiTheme="minorHAnsi" w:cstheme="minorHAnsi"/>
          <w:szCs w:val="24"/>
        </w:rPr>
        <w:t xml:space="preserve"> for the Work, in accordance with the terms of the </w:t>
      </w:r>
      <w:r w:rsidR="008C1844" w:rsidRPr="00F268D5">
        <w:rPr>
          <w:rFonts w:asciiTheme="minorHAnsi" w:hAnsiTheme="minorHAnsi" w:cstheme="minorHAnsi"/>
          <w:szCs w:val="24"/>
        </w:rPr>
        <w:t>Bid</w:t>
      </w:r>
      <w:r w:rsidR="00DE374F" w:rsidRPr="00F268D5">
        <w:rPr>
          <w:rFonts w:asciiTheme="minorHAnsi" w:hAnsiTheme="minorHAnsi" w:cstheme="minorHAnsi"/>
          <w:szCs w:val="24"/>
        </w:rPr>
        <w:t xml:space="preserve"> Documents.</w:t>
      </w:r>
    </w:p>
    <w:p w14:paraId="553BE47C" w14:textId="77777777" w:rsidR="00DE374F" w:rsidRPr="00F268D5" w:rsidRDefault="00DE374F" w:rsidP="002E0EE9">
      <w:pPr>
        <w:widowControl/>
        <w:jc w:val="both"/>
        <w:rPr>
          <w:rFonts w:asciiTheme="minorHAnsi" w:hAnsiTheme="minorHAnsi" w:cstheme="minorHAnsi"/>
          <w:szCs w:val="24"/>
        </w:rPr>
      </w:pPr>
    </w:p>
    <w:p w14:paraId="75B94AE6" w14:textId="77777777" w:rsidR="00DE374F" w:rsidRPr="00F268D5" w:rsidRDefault="008E13A8" w:rsidP="008C1844">
      <w:pPr>
        <w:widowControl/>
        <w:ind w:left="720" w:hanging="720"/>
        <w:jc w:val="both"/>
        <w:rPr>
          <w:rFonts w:asciiTheme="minorHAnsi" w:hAnsiTheme="minorHAnsi" w:cstheme="minorHAnsi"/>
          <w:szCs w:val="24"/>
        </w:rPr>
      </w:pPr>
      <w:r w:rsidRPr="00F268D5">
        <w:rPr>
          <w:rFonts w:asciiTheme="minorHAnsi" w:hAnsiTheme="minorHAnsi" w:cstheme="minorHAnsi"/>
          <w:szCs w:val="24"/>
        </w:rPr>
        <w:t>5</w:t>
      </w:r>
      <w:r w:rsidR="00DE374F" w:rsidRPr="00F268D5">
        <w:rPr>
          <w:rFonts w:asciiTheme="minorHAnsi" w:hAnsiTheme="minorHAnsi" w:cstheme="minorHAnsi"/>
          <w:szCs w:val="24"/>
        </w:rPr>
        <w:t>.</w:t>
      </w:r>
      <w:r w:rsidR="00DE374F" w:rsidRPr="00F268D5">
        <w:rPr>
          <w:rFonts w:asciiTheme="minorHAnsi" w:hAnsiTheme="minorHAnsi" w:cstheme="minorHAnsi"/>
          <w:szCs w:val="24"/>
        </w:rPr>
        <w:tab/>
      </w:r>
      <w:r w:rsidR="00DE374F" w:rsidRPr="00F268D5">
        <w:rPr>
          <w:rFonts w:asciiTheme="minorHAnsi" w:hAnsiTheme="minorHAnsi" w:cstheme="minorHAnsi"/>
          <w:szCs w:val="24"/>
          <w:u w:val="single"/>
        </w:rPr>
        <w:t>Complete Understanding.</w:t>
      </w:r>
      <w:r w:rsidR="00DE374F" w:rsidRPr="00F268D5">
        <w:rPr>
          <w:rFonts w:asciiTheme="minorHAnsi" w:hAnsiTheme="minorHAnsi" w:cstheme="minorHAnsi"/>
          <w:szCs w:val="24"/>
        </w:rPr>
        <w:t xml:space="preserve">  This Agreement sets forth all of the promises, agreements, conditions, and understandings between the parties relative to the subject matter hereof, and no other promises, agreements, or understandings, whether oral or written, expressed or implied, exist between the parties.</w:t>
      </w:r>
    </w:p>
    <w:p w14:paraId="607B624C" w14:textId="77777777" w:rsidR="00DE374F" w:rsidRPr="00F268D5" w:rsidRDefault="00DE374F" w:rsidP="002E0EE9">
      <w:pPr>
        <w:widowControl/>
        <w:jc w:val="both"/>
        <w:rPr>
          <w:rFonts w:asciiTheme="minorHAnsi" w:hAnsiTheme="minorHAnsi" w:cstheme="minorHAnsi"/>
          <w:szCs w:val="24"/>
          <w:u w:val="single"/>
        </w:rPr>
      </w:pPr>
    </w:p>
    <w:p w14:paraId="7876EA7A" w14:textId="77777777" w:rsidR="003C08DE" w:rsidRPr="00F268D5" w:rsidRDefault="008E13A8" w:rsidP="00FA3ECD">
      <w:pPr>
        <w:widowControl/>
        <w:ind w:left="720" w:hanging="720"/>
        <w:jc w:val="both"/>
        <w:rPr>
          <w:rFonts w:asciiTheme="minorHAnsi" w:hAnsiTheme="minorHAnsi" w:cstheme="minorHAnsi"/>
          <w:szCs w:val="24"/>
        </w:rPr>
      </w:pPr>
      <w:r w:rsidRPr="00F268D5">
        <w:rPr>
          <w:rFonts w:asciiTheme="minorHAnsi" w:hAnsiTheme="minorHAnsi" w:cstheme="minorHAnsi"/>
          <w:szCs w:val="24"/>
        </w:rPr>
        <w:lastRenderedPageBreak/>
        <w:t>6</w:t>
      </w:r>
      <w:r w:rsidR="00DE374F" w:rsidRPr="00F268D5">
        <w:rPr>
          <w:rFonts w:asciiTheme="minorHAnsi" w:hAnsiTheme="minorHAnsi" w:cstheme="minorHAnsi"/>
          <w:szCs w:val="24"/>
        </w:rPr>
        <w:t>.</w:t>
      </w:r>
      <w:r w:rsidR="00DE374F" w:rsidRPr="00F268D5">
        <w:rPr>
          <w:rFonts w:asciiTheme="minorHAnsi" w:hAnsiTheme="minorHAnsi" w:cstheme="minorHAnsi"/>
          <w:szCs w:val="24"/>
        </w:rPr>
        <w:tab/>
      </w:r>
      <w:r w:rsidR="00DE374F" w:rsidRPr="00F268D5">
        <w:rPr>
          <w:rFonts w:asciiTheme="minorHAnsi" w:hAnsiTheme="minorHAnsi" w:cstheme="minorHAnsi"/>
          <w:szCs w:val="24"/>
          <w:u w:val="single"/>
        </w:rPr>
        <w:t>Amendments</w:t>
      </w:r>
      <w:r w:rsidR="00DE374F" w:rsidRPr="00F268D5">
        <w:rPr>
          <w:rFonts w:asciiTheme="minorHAnsi" w:hAnsiTheme="minorHAnsi" w:cstheme="minorHAnsi"/>
          <w:szCs w:val="24"/>
        </w:rPr>
        <w:t xml:space="preserve">.  No subsequent alteration, amendment, change, addition, deletion, or modification to this Agreement shall be binding upon the </w:t>
      </w:r>
      <w:r w:rsidR="008900EB" w:rsidRPr="00F268D5">
        <w:rPr>
          <w:rFonts w:asciiTheme="minorHAnsi" w:hAnsiTheme="minorHAnsi" w:cstheme="minorHAnsi"/>
          <w:szCs w:val="24"/>
        </w:rPr>
        <w:t>P</w:t>
      </w:r>
      <w:r w:rsidR="00DE374F" w:rsidRPr="00F268D5">
        <w:rPr>
          <w:rFonts w:asciiTheme="minorHAnsi" w:hAnsiTheme="minorHAnsi" w:cstheme="minorHAnsi"/>
          <w:szCs w:val="24"/>
        </w:rPr>
        <w:t>arties hereto unless reduced to writing and dul</w:t>
      </w:r>
      <w:r w:rsidR="008900EB" w:rsidRPr="00F268D5">
        <w:rPr>
          <w:rFonts w:asciiTheme="minorHAnsi" w:hAnsiTheme="minorHAnsi" w:cstheme="minorHAnsi"/>
          <w:szCs w:val="24"/>
        </w:rPr>
        <w:t>y authorized and signed by both Parties</w:t>
      </w:r>
      <w:r w:rsidR="00DE374F" w:rsidRPr="00F268D5">
        <w:rPr>
          <w:rFonts w:asciiTheme="minorHAnsi" w:hAnsiTheme="minorHAnsi" w:cstheme="minorHAnsi"/>
          <w:szCs w:val="24"/>
        </w:rPr>
        <w:t>.</w:t>
      </w:r>
    </w:p>
    <w:p w14:paraId="050E479B" w14:textId="77777777" w:rsidR="00012A49" w:rsidRPr="00F268D5" w:rsidRDefault="00012A49" w:rsidP="00FA3ECD">
      <w:pPr>
        <w:widowControl/>
        <w:ind w:left="720" w:hanging="720"/>
        <w:jc w:val="both"/>
        <w:rPr>
          <w:rFonts w:asciiTheme="minorHAnsi" w:hAnsiTheme="minorHAnsi" w:cstheme="minorHAnsi"/>
          <w:szCs w:val="24"/>
        </w:rPr>
      </w:pPr>
    </w:p>
    <w:p w14:paraId="0FDDAD66" w14:textId="6BE23C47" w:rsidR="00DE374F" w:rsidRPr="00F268D5" w:rsidRDefault="00DE374F" w:rsidP="00012A49">
      <w:pPr>
        <w:widowControl/>
        <w:ind w:left="720" w:hanging="720"/>
        <w:jc w:val="both"/>
        <w:rPr>
          <w:rFonts w:asciiTheme="minorHAnsi" w:hAnsiTheme="minorHAnsi" w:cstheme="minorHAnsi"/>
          <w:szCs w:val="24"/>
          <w:u w:val="single"/>
        </w:rPr>
      </w:pPr>
    </w:p>
    <w:p w14:paraId="2C20C161" w14:textId="77777777" w:rsidR="00F1369B" w:rsidRDefault="00F1369B" w:rsidP="007D6C8E">
      <w:pPr>
        <w:widowControl/>
        <w:ind w:firstLine="720"/>
        <w:jc w:val="both"/>
        <w:rPr>
          <w:rFonts w:asciiTheme="minorHAnsi" w:hAnsiTheme="minorHAnsi" w:cstheme="minorHAnsi"/>
          <w:b/>
          <w:szCs w:val="24"/>
        </w:rPr>
      </w:pPr>
    </w:p>
    <w:p w14:paraId="2FD129B6" w14:textId="7C3E4329" w:rsidR="00DE374F" w:rsidRPr="00F268D5" w:rsidRDefault="00DE374F" w:rsidP="00F1369B">
      <w:pPr>
        <w:widowControl/>
        <w:rPr>
          <w:rFonts w:asciiTheme="minorHAnsi" w:hAnsiTheme="minorHAnsi" w:cstheme="minorHAnsi"/>
          <w:szCs w:val="24"/>
        </w:rPr>
      </w:pPr>
      <w:r w:rsidRPr="00F268D5">
        <w:rPr>
          <w:rFonts w:asciiTheme="minorHAnsi" w:hAnsiTheme="minorHAnsi" w:cstheme="minorHAnsi"/>
          <w:b/>
          <w:szCs w:val="24"/>
        </w:rPr>
        <w:t>IN WITNESS WHEREOF</w:t>
      </w:r>
      <w:r w:rsidRPr="00F268D5">
        <w:rPr>
          <w:rFonts w:asciiTheme="minorHAnsi" w:hAnsiTheme="minorHAnsi" w:cstheme="minorHAnsi"/>
          <w:szCs w:val="24"/>
        </w:rPr>
        <w:t>,</w:t>
      </w:r>
      <w:r w:rsidR="008051EB" w:rsidRPr="00F268D5">
        <w:rPr>
          <w:rFonts w:asciiTheme="minorHAnsi" w:hAnsiTheme="minorHAnsi" w:cstheme="minorHAnsi"/>
          <w:szCs w:val="24"/>
        </w:rPr>
        <w:t xml:space="preserve"> the P</w:t>
      </w:r>
      <w:r w:rsidRPr="00F268D5">
        <w:rPr>
          <w:rFonts w:asciiTheme="minorHAnsi" w:hAnsiTheme="minorHAnsi" w:cstheme="minorHAnsi"/>
          <w:szCs w:val="24"/>
        </w:rPr>
        <w:t>arties have signed this Agreement on th</w:t>
      </w:r>
      <w:r w:rsidR="008051EB" w:rsidRPr="00F268D5">
        <w:rPr>
          <w:rFonts w:asciiTheme="minorHAnsi" w:hAnsiTheme="minorHAnsi" w:cstheme="minorHAnsi"/>
          <w:szCs w:val="24"/>
        </w:rPr>
        <w:t>e ____ day of _____________, 20__</w:t>
      </w:r>
      <w:r w:rsidRPr="00F268D5">
        <w:rPr>
          <w:rFonts w:asciiTheme="minorHAnsi" w:hAnsiTheme="minorHAnsi" w:cstheme="minorHAnsi"/>
          <w:szCs w:val="24"/>
        </w:rPr>
        <w:t>.</w:t>
      </w:r>
    </w:p>
    <w:p w14:paraId="0639E950" w14:textId="77777777" w:rsidR="00096B7F" w:rsidRPr="00F268D5" w:rsidRDefault="00096B7F" w:rsidP="002E0EE9">
      <w:pPr>
        <w:widowControl/>
        <w:jc w:val="both"/>
        <w:rPr>
          <w:rFonts w:asciiTheme="minorHAnsi" w:hAnsiTheme="minorHAnsi" w:cstheme="minorHAnsi"/>
          <w:szCs w:val="24"/>
        </w:rPr>
      </w:pPr>
    </w:p>
    <w:p w14:paraId="76B84C65" w14:textId="77777777" w:rsidR="003C08DE" w:rsidRPr="00F268D5" w:rsidRDefault="003C08DE" w:rsidP="00EC69C5">
      <w:pPr>
        <w:widowControl/>
        <w:jc w:val="both"/>
        <w:rPr>
          <w:rFonts w:asciiTheme="minorHAnsi" w:hAnsiTheme="minorHAnsi" w:cstheme="minorHAnsi"/>
          <w:szCs w:val="24"/>
        </w:rPr>
      </w:pPr>
    </w:p>
    <w:p w14:paraId="1757B096" w14:textId="74D3405E" w:rsidR="00D60B34" w:rsidRPr="00F268D5" w:rsidRDefault="007D6C8E" w:rsidP="00D60B34">
      <w:pPr>
        <w:widowControl/>
        <w:jc w:val="both"/>
        <w:rPr>
          <w:rFonts w:asciiTheme="minorHAnsi" w:hAnsiTheme="minorHAnsi" w:cstheme="minorHAnsi"/>
          <w:szCs w:val="24"/>
        </w:rPr>
      </w:pPr>
      <w:r w:rsidRPr="00F268D5">
        <w:rPr>
          <w:rFonts w:asciiTheme="minorHAnsi" w:hAnsiTheme="minorHAnsi" w:cstheme="minorHAnsi"/>
          <w:szCs w:val="24"/>
        </w:rPr>
        <w:t>BOARD OF EDUCATION OF</w:t>
      </w:r>
      <w:r w:rsidR="00D60B34" w:rsidRPr="00F268D5">
        <w:rPr>
          <w:rFonts w:asciiTheme="minorHAnsi" w:hAnsiTheme="minorHAnsi" w:cstheme="minorHAnsi"/>
          <w:szCs w:val="24"/>
        </w:rPr>
        <w:tab/>
      </w:r>
      <w:r w:rsidR="00D60B34" w:rsidRPr="00F268D5">
        <w:rPr>
          <w:rFonts w:asciiTheme="minorHAnsi" w:hAnsiTheme="minorHAnsi" w:cstheme="minorHAnsi"/>
          <w:szCs w:val="24"/>
        </w:rPr>
        <w:tab/>
      </w:r>
      <w:r w:rsidR="00D60B34" w:rsidRPr="00F268D5">
        <w:rPr>
          <w:rFonts w:asciiTheme="minorHAnsi" w:hAnsiTheme="minorHAnsi" w:cstheme="minorHAnsi"/>
          <w:szCs w:val="24"/>
        </w:rPr>
        <w:tab/>
      </w:r>
      <w:r w:rsidR="00F1369B">
        <w:rPr>
          <w:rFonts w:asciiTheme="minorHAnsi" w:hAnsiTheme="minorHAnsi" w:cstheme="minorHAnsi"/>
          <w:szCs w:val="24"/>
        </w:rPr>
        <w:t xml:space="preserve">             </w:t>
      </w:r>
      <w:r w:rsidR="00D60B34" w:rsidRPr="00F268D5">
        <w:rPr>
          <w:rFonts w:asciiTheme="minorHAnsi" w:hAnsiTheme="minorHAnsi" w:cstheme="minorHAnsi"/>
          <w:szCs w:val="24"/>
        </w:rPr>
        <w:t>BIDDER</w:t>
      </w:r>
    </w:p>
    <w:p w14:paraId="1A1E2191" w14:textId="77777777" w:rsidR="007D6C8E" w:rsidRPr="00F268D5" w:rsidRDefault="007D6C8E" w:rsidP="00D60B34">
      <w:pPr>
        <w:widowControl/>
        <w:jc w:val="both"/>
        <w:rPr>
          <w:rFonts w:asciiTheme="minorHAnsi" w:hAnsiTheme="minorHAnsi" w:cstheme="minorHAnsi"/>
          <w:szCs w:val="24"/>
        </w:rPr>
      </w:pPr>
      <w:r w:rsidRPr="00F268D5">
        <w:rPr>
          <w:rFonts w:asciiTheme="minorHAnsi" w:hAnsiTheme="minorHAnsi" w:cstheme="minorHAnsi"/>
          <w:szCs w:val="24"/>
        </w:rPr>
        <w:t>TOWNSHIP HIGH SCHOOL DISTRICT</w:t>
      </w:r>
    </w:p>
    <w:p w14:paraId="10FA7E90" w14:textId="77777777" w:rsidR="00D60B34" w:rsidRPr="00F268D5" w:rsidRDefault="007D6C8E" w:rsidP="00D60B34">
      <w:pPr>
        <w:widowControl/>
        <w:jc w:val="both"/>
        <w:rPr>
          <w:rFonts w:asciiTheme="minorHAnsi" w:hAnsiTheme="minorHAnsi" w:cstheme="minorHAnsi"/>
          <w:szCs w:val="24"/>
        </w:rPr>
      </w:pPr>
      <w:r w:rsidRPr="00F268D5">
        <w:rPr>
          <w:rFonts w:asciiTheme="minorHAnsi" w:hAnsiTheme="minorHAnsi" w:cstheme="minorHAnsi"/>
          <w:szCs w:val="24"/>
        </w:rPr>
        <w:t xml:space="preserve">113, LAKE </w:t>
      </w:r>
      <w:r w:rsidR="00D60B34" w:rsidRPr="00F268D5">
        <w:rPr>
          <w:rFonts w:asciiTheme="minorHAnsi" w:hAnsiTheme="minorHAnsi" w:cstheme="minorHAnsi"/>
          <w:szCs w:val="24"/>
        </w:rPr>
        <w:t>COUNTY, ILLINOIS</w:t>
      </w:r>
      <w:r w:rsidR="00D60B34" w:rsidRPr="00F268D5">
        <w:rPr>
          <w:rFonts w:asciiTheme="minorHAnsi" w:hAnsiTheme="minorHAnsi" w:cstheme="minorHAnsi"/>
          <w:szCs w:val="24"/>
        </w:rPr>
        <w:tab/>
      </w:r>
      <w:r w:rsidR="00D60B34" w:rsidRPr="00F268D5">
        <w:rPr>
          <w:rFonts w:asciiTheme="minorHAnsi" w:hAnsiTheme="minorHAnsi" w:cstheme="minorHAnsi"/>
          <w:szCs w:val="24"/>
        </w:rPr>
        <w:tab/>
      </w:r>
      <w:r w:rsidR="00D60B34" w:rsidRPr="00F268D5">
        <w:rPr>
          <w:rFonts w:asciiTheme="minorHAnsi" w:hAnsiTheme="minorHAnsi" w:cstheme="minorHAnsi"/>
          <w:szCs w:val="24"/>
        </w:rPr>
        <w:tab/>
      </w:r>
    </w:p>
    <w:p w14:paraId="74D60757" w14:textId="77777777" w:rsidR="00D60B34" w:rsidRPr="00F268D5" w:rsidRDefault="00D60B34" w:rsidP="00D60B34">
      <w:pPr>
        <w:widowControl/>
        <w:jc w:val="both"/>
        <w:rPr>
          <w:rFonts w:asciiTheme="minorHAnsi" w:hAnsiTheme="minorHAnsi" w:cstheme="minorHAnsi"/>
          <w:b/>
          <w:szCs w:val="24"/>
        </w:rPr>
      </w:pPr>
    </w:p>
    <w:p w14:paraId="51E49B2D" w14:textId="77777777" w:rsidR="00D60B34" w:rsidRPr="00F268D5" w:rsidRDefault="00D60B34" w:rsidP="00D60B34">
      <w:pPr>
        <w:widowControl/>
        <w:jc w:val="both"/>
        <w:rPr>
          <w:rFonts w:asciiTheme="minorHAnsi" w:hAnsiTheme="minorHAnsi" w:cstheme="minorHAnsi"/>
          <w:szCs w:val="24"/>
          <w:u w:val="single"/>
        </w:rPr>
      </w:pPr>
      <w:r w:rsidRPr="00F268D5">
        <w:rPr>
          <w:rFonts w:asciiTheme="minorHAnsi" w:hAnsiTheme="minorHAnsi" w:cstheme="minorHAnsi"/>
          <w:szCs w:val="24"/>
        </w:rPr>
        <w:t xml:space="preserve">By: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 xml:space="preserve">By: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4A21EFE1" w14:textId="77777777" w:rsidR="00D60B34" w:rsidRPr="00F268D5" w:rsidRDefault="00D60B34" w:rsidP="00D60B34">
      <w:pPr>
        <w:widowControl/>
        <w:jc w:val="both"/>
        <w:rPr>
          <w:rFonts w:asciiTheme="minorHAnsi" w:hAnsiTheme="minorHAnsi" w:cstheme="minorHAnsi"/>
          <w:szCs w:val="24"/>
        </w:rPr>
      </w:pPr>
      <w:r w:rsidRPr="00F268D5">
        <w:rPr>
          <w:rFonts w:asciiTheme="minorHAnsi" w:hAnsiTheme="minorHAnsi" w:cstheme="minorHAnsi"/>
          <w:szCs w:val="24"/>
        </w:rPr>
        <w:t xml:space="preserve"> </w:t>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p>
    <w:p w14:paraId="12FC5F1C" w14:textId="77777777" w:rsidR="00D60B34" w:rsidRPr="00F268D5" w:rsidRDefault="00D60B34" w:rsidP="00D60B34">
      <w:pPr>
        <w:widowControl/>
        <w:jc w:val="both"/>
        <w:rPr>
          <w:rFonts w:asciiTheme="minorHAnsi" w:hAnsiTheme="minorHAnsi" w:cstheme="minorHAnsi"/>
          <w:szCs w:val="24"/>
          <w:u w:val="single"/>
        </w:rPr>
      </w:pPr>
      <w:r w:rsidRPr="00F268D5">
        <w:rPr>
          <w:rFonts w:asciiTheme="minorHAnsi" w:hAnsiTheme="minorHAnsi" w:cstheme="minorHAnsi"/>
          <w:szCs w:val="24"/>
        </w:rPr>
        <w:t xml:space="preserve">Its: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 xml:space="preserve">Its: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76D97CE0" w14:textId="77777777" w:rsidR="00D60B34" w:rsidRPr="00F268D5" w:rsidRDefault="00D60B34" w:rsidP="00D60B34">
      <w:pPr>
        <w:widowControl/>
        <w:jc w:val="both"/>
        <w:rPr>
          <w:rFonts w:asciiTheme="minorHAnsi" w:hAnsiTheme="minorHAnsi" w:cstheme="minorHAnsi"/>
          <w:szCs w:val="24"/>
        </w:rPr>
      </w:pPr>
    </w:p>
    <w:p w14:paraId="10989710" w14:textId="77777777" w:rsidR="00D60B34" w:rsidRPr="00F268D5" w:rsidRDefault="00D60B34" w:rsidP="00D60B34">
      <w:pPr>
        <w:widowControl/>
        <w:jc w:val="both"/>
        <w:rPr>
          <w:rFonts w:asciiTheme="minorHAnsi" w:hAnsiTheme="minorHAnsi" w:cstheme="minorHAnsi"/>
          <w:szCs w:val="24"/>
          <w:u w:val="single"/>
        </w:rPr>
      </w:pPr>
      <w:r w:rsidRPr="00F268D5">
        <w:rPr>
          <w:rFonts w:asciiTheme="minorHAnsi" w:hAnsiTheme="minorHAnsi" w:cstheme="minorHAnsi"/>
          <w:szCs w:val="24"/>
        </w:rPr>
        <w:t xml:space="preserve">Date:  </w:t>
      </w:r>
      <w:r w:rsidRPr="00F268D5">
        <w:rPr>
          <w:rFonts w:asciiTheme="minorHAnsi" w:hAnsiTheme="minorHAnsi" w:cstheme="minorHAnsi"/>
          <w:szCs w:val="24"/>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 xml:space="preserve">Date: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48E7F3B0" w14:textId="77777777" w:rsidR="00D60B34" w:rsidRPr="00F268D5" w:rsidRDefault="00D60B34" w:rsidP="00D60B34">
      <w:pPr>
        <w:widowControl/>
        <w:jc w:val="both"/>
        <w:rPr>
          <w:rFonts w:asciiTheme="minorHAnsi" w:hAnsiTheme="minorHAnsi" w:cstheme="minorHAnsi"/>
          <w:szCs w:val="24"/>
        </w:rPr>
      </w:pPr>
    </w:p>
    <w:p w14:paraId="057C8D98" w14:textId="77777777" w:rsidR="00D60B34" w:rsidRPr="00F268D5" w:rsidRDefault="00D60B34" w:rsidP="00D60B34">
      <w:pPr>
        <w:widowControl/>
        <w:jc w:val="both"/>
        <w:rPr>
          <w:rFonts w:asciiTheme="minorHAnsi" w:hAnsiTheme="minorHAnsi" w:cstheme="minorHAnsi"/>
          <w:szCs w:val="24"/>
        </w:rPr>
      </w:pPr>
      <w:r w:rsidRPr="00F268D5">
        <w:rPr>
          <w:rFonts w:asciiTheme="minorHAnsi" w:hAnsiTheme="minorHAnsi" w:cstheme="minorHAnsi"/>
          <w:szCs w:val="24"/>
        </w:rPr>
        <w:t>ATTEST:</w:t>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r>
      <w:r w:rsidRPr="00F268D5">
        <w:rPr>
          <w:rFonts w:asciiTheme="minorHAnsi" w:hAnsiTheme="minorHAnsi" w:cstheme="minorHAnsi"/>
          <w:szCs w:val="24"/>
        </w:rPr>
        <w:tab/>
        <w:t>ATTEST:</w:t>
      </w:r>
    </w:p>
    <w:p w14:paraId="1650ADDA" w14:textId="77777777" w:rsidR="00D60B34" w:rsidRPr="00F268D5" w:rsidRDefault="00D60B34" w:rsidP="00D60B34">
      <w:pPr>
        <w:widowControl/>
        <w:jc w:val="both"/>
        <w:rPr>
          <w:rFonts w:asciiTheme="minorHAnsi" w:hAnsiTheme="minorHAnsi" w:cstheme="minorHAnsi"/>
          <w:szCs w:val="24"/>
        </w:rPr>
      </w:pPr>
      <w:r w:rsidRPr="00F268D5">
        <w:rPr>
          <w:rFonts w:asciiTheme="minorHAnsi" w:hAnsiTheme="minorHAnsi" w:cstheme="minorHAnsi"/>
          <w:szCs w:val="24"/>
        </w:rPr>
        <w:tab/>
      </w:r>
      <w:r w:rsidRPr="00F268D5">
        <w:rPr>
          <w:rFonts w:asciiTheme="minorHAnsi" w:hAnsiTheme="minorHAnsi" w:cstheme="minorHAnsi"/>
          <w:szCs w:val="24"/>
        </w:rPr>
        <w:tab/>
      </w:r>
    </w:p>
    <w:p w14:paraId="302A4F6D" w14:textId="77777777" w:rsidR="00D60B34" w:rsidRPr="00F268D5" w:rsidRDefault="00D60B34" w:rsidP="00D60B34">
      <w:pPr>
        <w:widowControl/>
        <w:jc w:val="both"/>
        <w:rPr>
          <w:rFonts w:asciiTheme="minorHAnsi" w:hAnsiTheme="minorHAnsi" w:cstheme="minorHAnsi"/>
          <w:szCs w:val="24"/>
          <w:u w:val="single"/>
        </w:rPr>
      </w:pPr>
      <w:r w:rsidRPr="00F268D5">
        <w:rPr>
          <w:rFonts w:asciiTheme="minorHAnsi" w:hAnsiTheme="minorHAnsi" w:cstheme="minorHAnsi"/>
          <w:szCs w:val="24"/>
        </w:rPr>
        <w:t xml:space="preserve">By: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 xml:space="preserve">By: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6235CA28" w14:textId="77777777" w:rsidR="00D60B34" w:rsidRPr="00F268D5" w:rsidRDefault="00D60B34" w:rsidP="00D60B34">
      <w:pPr>
        <w:widowControl/>
        <w:jc w:val="both"/>
        <w:rPr>
          <w:rFonts w:asciiTheme="minorHAnsi" w:hAnsiTheme="minorHAnsi" w:cstheme="minorHAnsi"/>
          <w:szCs w:val="24"/>
        </w:rPr>
      </w:pPr>
    </w:p>
    <w:p w14:paraId="44995E43" w14:textId="77777777" w:rsidR="00D60B34" w:rsidRPr="00F268D5" w:rsidRDefault="00D60B34" w:rsidP="00D60B34">
      <w:pPr>
        <w:widowControl/>
        <w:jc w:val="both"/>
        <w:rPr>
          <w:rFonts w:asciiTheme="minorHAnsi" w:hAnsiTheme="minorHAnsi" w:cstheme="minorHAnsi"/>
          <w:szCs w:val="24"/>
        </w:rPr>
      </w:pPr>
      <w:r w:rsidRPr="00F268D5">
        <w:rPr>
          <w:rFonts w:asciiTheme="minorHAnsi" w:hAnsiTheme="minorHAnsi" w:cstheme="minorHAnsi"/>
          <w:szCs w:val="24"/>
        </w:rPr>
        <w:t xml:space="preserve">Its: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 xml:space="preserve">Its: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4AC2023C" w14:textId="77777777" w:rsidR="00D60B34" w:rsidRPr="00F268D5" w:rsidRDefault="00D60B34" w:rsidP="00D60B34">
      <w:pPr>
        <w:widowControl/>
        <w:jc w:val="both"/>
        <w:rPr>
          <w:rFonts w:asciiTheme="minorHAnsi" w:hAnsiTheme="minorHAnsi" w:cstheme="minorHAnsi"/>
          <w:szCs w:val="24"/>
        </w:rPr>
      </w:pPr>
    </w:p>
    <w:p w14:paraId="0FDCA618" w14:textId="77777777" w:rsidR="00D60B34" w:rsidRPr="00F268D5" w:rsidRDefault="00D60B34" w:rsidP="00D60B34">
      <w:pPr>
        <w:widowControl/>
        <w:jc w:val="both"/>
        <w:rPr>
          <w:rFonts w:asciiTheme="minorHAnsi" w:hAnsiTheme="minorHAnsi" w:cstheme="minorHAnsi"/>
          <w:szCs w:val="24"/>
          <w:u w:val="single"/>
        </w:rPr>
      </w:pPr>
      <w:r w:rsidRPr="00F268D5">
        <w:rPr>
          <w:rFonts w:asciiTheme="minorHAnsi" w:hAnsiTheme="minorHAnsi" w:cstheme="minorHAnsi"/>
          <w:szCs w:val="24"/>
        </w:rPr>
        <w:t xml:space="preserve">Date: </w:t>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rPr>
        <w:tab/>
        <w:t>Date:</w:t>
      </w:r>
      <w:r w:rsidRPr="00F268D5">
        <w:rPr>
          <w:rFonts w:asciiTheme="minorHAnsi" w:hAnsiTheme="minorHAnsi" w:cstheme="minorHAnsi"/>
          <w:szCs w:val="24"/>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r w:rsidRPr="00F268D5">
        <w:rPr>
          <w:rFonts w:asciiTheme="minorHAnsi" w:hAnsiTheme="minorHAnsi" w:cstheme="minorHAnsi"/>
          <w:szCs w:val="24"/>
          <w:u w:val="single"/>
        </w:rPr>
        <w:tab/>
      </w:r>
    </w:p>
    <w:p w14:paraId="1EDCA895" w14:textId="4828FA71" w:rsidR="00860A09" w:rsidRDefault="00860A09" w:rsidP="008051EB">
      <w:pPr>
        <w:widowControl/>
        <w:jc w:val="both"/>
        <w:rPr>
          <w:rFonts w:asciiTheme="minorHAnsi" w:hAnsiTheme="minorHAnsi" w:cstheme="minorHAnsi"/>
          <w:szCs w:val="24"/>
        </w:rPr>
      </w:pPr>
    </w:p>
    <w:p w14:paraId="671C915F" w14:textId="4E01DEEC" w:rsidR="00AB65D2" w:rsidRDefault="00AB65D2" w:rsidP="008051EB">
      <w:pPr>
        <w:widowControl/>
        <w:jc w:val="both"/>
        <w:rPr>
          <w:rFonts w:asciiTheme="minorHAnsi" w:hAnsiTheme="minorHAnsi" w:cstheme="minorHAnsi"/>
          <w:szCs w:val="24"/>
        </w:rPr>
      </w:pPr>
    </w:p>
    <w:p w14:paraId="38D1F5C7" w14:textId="69CE984D" w:rsidR="00AB65D2" w:rsidRDefault="00AB65D2" w:rsidP="008051EB">
      <w:pPr>
        <w:widowControl/>
        <w:jc w:val="both"/>
        <w:rPr>
          <w:rFonts w:asciiTheme="minorHAnsi" w:hAnsiTheme="minorHAnsi" w:cstheme="minorHAnsi"/>
          <w:szCs w:val="24"/>
        </w:rPr>
      </w:pPr>
    </w:p>
    <w:p w14:paraId="35B5A6FA" w14:textId="14D398F8" w:rsidR="00AB65D2" w:rsidRDefault="00AB65D2" w:rsidP="008051EB">
      <w:pPr>
        <w:widowControl/>
        <w:jc w:val="both"/>
        <w:rPr>
          <w:rFonts w:asciiTheme="minorHAnsi" w:hAnsiTheme="minorHAnsi" w:cstheme="minorHAnsi"/>
          <w:szCs w:val="24"/>
        </w:rPr>
      </w:pPr>
    </w:p>
    <w:p w14:paraId="14A014E6" w14:textId="5C4E74E0" w:rsidR="00AB65D2" w:rsidRDefault="00AB65D2" w:rsidP="008051EB">
      <w:pPr>
        <w:widowControl/>
        <w:jc w:val="both"/>
        <w:rPr>
          <w:rFonts w:asciiTheme="minorHAnsi" w:hAnsiTheme="minorHAnsi" w:cstheme="minorHAnsi"/>
          <w:szCs w:val="24"/>
        </w:rPr>
      </w:pPr>
    </w:p>
    <w:p w14:paraId="48E68D7E" w14:textId="4FCEE5A0" w:rsidR="00AB65D2" w:rsidRDefault="00AB65D2" w:rsidP="008051EB">
      <w:pPr>
        <w:widowControl/>
        <w:jc w:val="both"/>
        <w:rPr>
          <w:rFonts w:asciiTheme="minorHAnsi" w:hAnsiTheme="minorHAnsi" w:cstheme="minorHAnsi"/>
          <w:szCs w:val="24"/>
        </w:rPr>
      </w:pPr>
    </w:p>
    <w:p w14:paraId="4F4C1692" w14:textId="350ACB03" w:rsidR="00AB65D2" w:rsidRDefault="00AB65D2" w:rsidP="008051EB">
      <w:pPr>
        <w:widowControl/>
        <w:jc w:val="both"/>
        <w:rPr>
          <w:rFonts w:asciiTheme="minorHAnsi" w:hAnsiTheme="minorHAnsi" w:cstheme="minorHAnsi"/>
          <w:szCs w:val="24"/>
        </w:rPr>
      </w:pPr>
    </w:p>
    <w:p w14:paraId="7A1B021C" w14:textId="792CEC12" w:rsidR="00AB65D2" w:rsidRDefault="00AB65D2" w:rsidP="008051EB">
      <w:pPr>
        <w:widowControl/>
        <w:jc w:val="both"/>
        <w:rPr>
          <w:rFonts w:asciiTheme="minorHAnsi" w:hAnsiTheme="minorHAnsi" w:cstheme="minorHAnsi"/>
          <w:szCs w:val="24"/>
        </w:rPr>
      </w:pPr>
    </w:p>
    <w:p w14:paraId="4B697124" w14:textId="27263CA2" w:rsidR="00AB65D2" w:rsidRDefault="00AB65D2" w:rsidP="008051EB">
      <w:pPr>
        <w:widowControl/>
        <w:jc w:val="both"/>
        <w:rPr>
          <w:rFonts w:asciiTheme="minorHAnsi" w:hAnsiTheme="minorHAnsi" w:cstheme="minorHAnsi"/>
          <w:szCs w:val="24"/>
        </w:rPr>
      </w:pPr>
    </w:p>
    <w:p w14:paraId="00F0E26E" w14:textId="342B45B1" w:rsidR="00AB65D2" w:rsidRDefault="00AB65D2" w:rsidP="008051EB">
      <w:pPr>
        <w:widowControl/>
        <w:jc w:val="both"/>
        <w:rPr>
          <w:rFonts w:asciiTheme="minorHAnsi" w:hAnsiTheme="minorHAnsi" w:cstheme="minorHAnsi"/>
          <w:szCs w:val="24"/>
        </w:rPr>
      </w:pPr>
    </w:p>
    <w:p w14:paraId="7B1D65D3" w14:textId="31D842C8" w:rsidR="00AB65D2" w:rsidRDefault="00AB65D2" w:rsidP="008051EB">
      <w:pPr>
        <w:widowControl/>
        <w:jc w:val="both"/>
        <w:rPr>
          <w:rFonts w:asciiTheme="minorHAnsi" w:hAnsiTheme="minorHAnsi" w:cstheme="minorHAnsi"/>
          <w:szCs w:val="24"/>
        </w:rPr>
      </w:pPr>
    </w:p>
    <w:p w14:paraId="5086BCE9" w14:textId="5C0A10B5" w:rsidR="00AB65D2" w:rsidRDefault="00AB65D2" w:rsidP="008051EB">
      <w:pPr>
        <w:widowControl/>
        <w:jc w:val="both"/>
        <w:rPr>
          <w:rFonts w:asciiTheme="minorHAnsi" w:hAnsiTheme="minorHAnsi" w:cstheme="minorHAnsi"/>
          <w:szCs w:val="24"/>
        </w:rPr>
      </w:pPr>
    </w:p>
    <w:p w14:paraId="092FD656" w14:textId="0B3E47E9" w:rsidR="00AB65D2" w:rsidRDefault="00AB65D2" w:rsidP="008051EB">
      <w:pPr>
        <w:widowControl/>
        <w:jc w:val="both"/>
        <w:rPr>
          <w:rFonts w:asciiTheme="minorHAnsi" w:hAnsiTheme="minorHAnsi" w:cstheme="minorHAnsi"/>
          <w:szCs w:val="24"/>
        </w:rPr>
      </w:pPr>
    </w:p>
    <w:p w14:paraId="6F595EA1" w14:textId="52902E0A" w:rsidR="00AB65D2" w:rsidRDefault="00AB65D2" w:rsidP="008051EB">
      <w:pPr>
        <w:widowControl/>
        <w:jc w:val="both"/>
        <w:rPr>
          <w:rFonts w:asciiTheme="minorHAnsi" w:hAnsiTheme="minorHAnsi" w:cstheme="minorHAnsi"/>
          <w:szCs w:val="24"/>
        </w:rPr>
      </w:pPr>
    </w:p>
    <w:p w14:paraId="004310AD" w14:textId="27E36490" w:rsidR="00AB65D2" w:rsidRDefault="00AB65D2" w:rsidP="008051EB">
      <w:pPr>
        <w:widowControl/>
        <w:jc w:val="both"/>
        <w:rPr>
          <w:rFonts w:asciiTheme="minorHAnsi" w:hAnsiTheme="minorHAnsi" w:cstheme="minorHAnsi"/>
          <w:szCs w:val="24"/>
        </w:rPr>
      </w:pPr>
    </w:p>
    <w:p w14:paraId="5995A621" w14:textId="5D132298" w:rsidR="00AB65D2" w:rsidRDefault="00AB65D2" w:rsidP="008051EB">
      <w:pPr>
        <w:widowControl/>
        <w:jc w:val="both"/>
        <w:rPr>
          <w:rFonts w:asciiTheme="minorHAnsi" w:hAnsiTheme="minorHAnsi" w:cstheme="minorHAnsi"/>
          <w:szCs w:val="24"/>
        </w:rPr>
      </w:pPr>
    </w:p>
    <w:p w14:paraId="58531EF3" w14:textId="77777777" w:rsidR="00AB65D2" w:rsidRDefault="00AB65D2" w:rsidP="00AB65D2">
      <w:pPr>
        <w:pStyle w:val="BodyText"/>
        <w:spacing w:before="10"/>
        <w:rPr>
          <w:rFonts w:asciiTheme="minorHAnsi" w:hAnsiTheme="minorHAnsi" w:cstheme="minorHAnsi"/>
          <w:b/>
          <w:sz w:val="17"/>
        </w:rPr>
      </w:pPr>
    </w:p>
    <w:p w14:paraId="47206180" w14:textId="77777777" w:rsidR="001821AE" w:rsidRDefault="001821AE">
      <w:pPr>
        <w:widowControl/>
        <w:rPr>
          <w:rFonts w:ascii="Arial" w:eastAsia="Arial" w:hAnsi="Arial" w:cs="Arial"/>
          <w:b/>
          <w:bCs/>
          <w:snapToGrid/>
          <w:sz w:val="36"/>
          <w:szCs w:val="36"/>
          <w:u w:val="single" w:color="000000"/>
        </w:rPr>
      </w:pPr>
      <w:r>
        <w:br w:type="page"/>
      </w:r>
    </w:p>
    <w:p w14:paraId="07D72254" w14:textId="387A4E73" w:rsidR="00AB65D2" w:rsidRPr="00AB65D2" w:rsidRDefault="00AB65D2" w:rsidP="00AB65D2">
      <w:pPr>
        <w:pStyle w:val="Heading1"/>
        <w:jc w:val="center"/>
      </w:pPr>
      <w:bookmarkStart w:id="7" w:name="_Toc104293700"/>
      <w:r w:rsidRPr="00AB65D2">
        <w:lastRenderedPageBreak/>
        <w:t>BIDDERS CHECK LIST</w:t>
      </w:r>
      <w:bookmarkEnd w:id="7"/>
    </w:p>
    <w:p w14:paraId="634CA005" w14:textId="77777777" w:rsidR="00AB65D2" w:rsidRDefault="00AB65D2" w:rsidP="00AB65D2">
      <w:pPr>
        <w:pStyle w:val="BodyText"/>
        <w:spacing w:before="10"/>
        <w:rPr>
          <w:rFonts w:asciiTheme="minorHAnsi" w:hAnsiTheme="minorHAnsi" w:cstheme="minorHAnsi"/>
          <w:b/>
          <w:sz w:val="17"/>
        </w:rPr>
      </w:pPr>
    </w:p>
    <w:p w14:paraId="0DA3BFCE" w14:textId="77777777" w:rsidR="00AB65D2" w:rsidRPr="00BF3385" w:rsidRDefault="00AB65D2" w:rsidP="00AB65D2">
      <w:pPr>
        <w:pStyle w:val="BodyText"/>
        <w:spacing w:before="10"/>
        <w:rPr>
          <w:rFonts w:asciiTheme="minorHAnsi" w:hAnsiTheme="minorHAnsi" w:cstheme="minorHAnsi"/>
          <w:sz w:val="24"/>
        </w:rPr>
      </w:pPr>
      <w:r w:rsidRPr="00BF3385">
        <w:rPr>
          <w:rFonts w:asciiTheme="minorHAnsi" w:hAnsiTheme="minorHAnsi" w:cstheme="minorHAnsi"/>
          <w:sz w:val="24"/>
        </w:rPr>
        <w:t>You bid should contain:</w:t>
      </w:r>
    </w:p>
    <w:p w14:paraId="5E01E919" w14:textId="77777777" w:rsidR="00AB65D2" w:rsidRPr="008A19CE" w:rsidRDefault="00AB65D2" w:rsidP="00AB65D2">
      <w:pPr>
        <w:pStyle w:val="ListParagraph"/>
        <w:numPr>
          <w:ilvl w:val="0"/>
          <w:numId w:val="3"/>
        </w:numPr>
        <w:tabs>
          <w:tab w:val="left" w:pos="1065"/>
        </w:tabs>
        <w:ind w:right="670"/>
        <w:rPr>
          <w:rFonts w:asciiTheme="minorHAnsi" w:hAnsiTheme="minorHAnsi" w:cstheme="minorHAnsi"/>
          <w:sz w:val="24"/>
          <w:szCs w:val="24"/>
          <w:highlight w:val="yellow"/>
        </w:rPr>
      </w:pPr>
      <w:r w:rsidRPr="008A19CE">
        <w:rPr>
          <w:rFonts w:asciiTheme="minorHAnsi" w:hAnsiTheme="minorHAnsi" w:cstheme="minorHAnsi"/>
          <w:sz w:val="24"/>
          <w:szCs w:val="24"/>
          <w:highlight w:val="yellow"/>
        </w:rPr>
        <w:t>Printed copies of both the “</w:t>
      </w:r>
      <w:r w:rsidRPr="008A19CE">
        <w:rPr>
          <w:rFonts w:asciiTheme="minorHAnsi" w:hAnsiTheme="minorHAnsi" w:cstheme="minorHAnsi"/>
          <w:b/>
          <w:bCs/>
          <w:sz w:val="24"/>
          <w:szCs w:val="24"/>
          <w:highlight w:val="yellow"/>
        </w:rPr>
        <w:t>Market basket”</w:t>
      </w:r>
      <w:r w:rsidRPr="008A19CE">
        <w:rPr>
          <w:rFonts w:asciiTheme="minorHAnsi" w:hAnsiTheme="minorHAnsi" w:cstheme="minorHAnsi"/>
          <w:sz w:val="24"/>
          <w:szCs w:val="24"/>
          <w:highlight w:val="yellow"/>
        </w:rPr>
        <w:t xml:space="preserve"> tab and the “</w:t>
      </w:r>
      <w:r w:rsidRPr="008A19CE">
        <w:rPr>
          <w:rFonts w:asciiTheme="minorHAnsi" w:hAnsiTheme="minorHAnsi" w:cstheme="minorHAnsi"/>
          <w:b/>
          <w:bCs/>
          <w:sz w:val="24"/>
          <w:szCs w:val="24"/>
          <w:highlight w:val="yellow"/>
        </w:rPr>
        <w:t>Questions”</w:t>
      </w:r>
      <w:r w:rsidRPr="008A19CE">
        <w:rPr>
          <w:rFonts w:asciiTheme="minorHAnsi" w:hAnsiTheme="minorHAnsi" w:cstheme="minorHAnsi"/>
          <w:sz w:val="24"/>
          <w:szCs w:val="24"/>
          <w:highlight w:val="yellow"/>
        </w:rPr>
        <w:t xml:space="preserve"> tab.</w:t>
      </w:r>
    </w:p>
    <w:p w14:paraId="0A5844D1" w14:textId="77777777" w:rsidR="00AB65D2" w:rsidRPr="008A19CE" w:rsidRDefault="00AB65D2" w:rsidP="00AB65D2">
      <w:pPr>
        <w:pStyle w:val="ListParagraph"/>
        <w:numPr>
          <w:ilvl w:val="0"/>
          <w:numId w:val="3"/>
        </w:numPr>
        <w:tabs>
          <w:tab w:val="left" w:pos="1065"/>
        </w:tabs>
        <w:ind w:right="670"/>
        <w:rPr>
          <w:rFonts w:asciiTheme="minorHAnsi" w:hAnsiTheme="minorHAnsi" w:cstheme="minorHAnsi"/>
          <w:sz w:val="24"/>
          <w:szCs w:val="24"/>
          <w:highlight w:val="yellow"/>
        </w:rPr>
      </w:pPr>
      <w:r w:rsidRPr="008A19CE">
        <w:rPr>
          <w:rFonts w:asciiTheme="minorHAnsi" w:hAnsiTheme="minorHAnsi" w:cstheme="minorHAnsi"/>
          <w:sz w:val="24"/>
          <w:szCs w:val="24"/>
          <w:highlight w:val="yellow"/>
        </w:rPr>
        <w:t xml:space="preserve">Signed Certifications </w:t>
      </w:r>
      <w:proofErr w:type="gramStart"/>
      <w:r w:rsidRPr="008A19CE">
        <w:rPr>
          <w:rFonts w:asciiTheme="minorHAnsi" w:hAnsiTheme="minorHAnsi" w:cstheme="minorHAnsi"/>
          <w:sz w:val="24"/>
          <w:szCs w:val="24"/>
          <w:highlight w:val="yellow"/>
        </w:rPr>
        <w:t>By</w:t>
      </w:r>
      <w:proofErr w:type="gramEnd"/>
      <w:r w:rsidRPr="008A19CE">
        <w:rPr>
          <w:rFonts w:asciiTheme="minorHAnsi" w:hAnsiTheme="minorHAnsi" w:cstheme="minorHAnsi"/>
          <w:sz w:val="24"/>
          <w:szCs w:val="24"/>
          <w:highlight w:val="yellow"/>
        </w:rPr>
        <w:t xml:space="preserve"> Bidder  </w:t>
      </w:r>
    </w:p>
    <w:p w14:paraId="4222FC8E" w14:textId="533FBD89" w:rsidR="00AB65D2" w:rsidRDefault="00AB65D2" w:rsidP="008051EB">
      <w:pPr>
        <w:widowControl/>
        <w:jc w:val="both"/>
        <w:rPr>
          <w:rFonts w:asciiTheme="minorHAnsi" w:hAnsiTheme="minorHAnsi" w:cstheme="minorHAnsi"/>
          <w:szCs w:val="24"/>
        </w:rPr>
      </w:pPr>
    </w:p>
    <w:p w14:paraId="4F570477" w14:textId="77777777" w:rsidR="00AB65D2" w:rsidRPr="00F268D5" w:rsidRDefault="00AB65D2" w:rsidP="008051EB">
      <w:pPr>
        <w:widowControl/>
        <w:jc w:val="both"/>
        <w:rPr>
          <w:rFonts w:asciiTheme="minorHAnsi" w:hAnsiTheme="minorHAnsi" w:cstheme="minorHAnsi"/>
          <w:szCs w:val="24"/>
        </w:rPr>
      </w:pPr>
    </w:p>
    <w:sectPr w:rsidR="00AB65D2" w:rsidRPr="00F268D5" w:rsidSect="004A6FCB">
      <w:headerReference w:type="even" r:id="rId14"/>
      <w:footerReference w:type="default" r:id="rId15"/>
      <w:headerReference w:type="first" r:id="rId16"/>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5B46" w14:textId="77777777" w:rsidR="00785526" w:rsidRDefault="00785526">
      <w:r>
        <w:separator/>
      </w:r>
    </w:p>
  </w:endnote>
  <w:endnote w:type="continuationSeparator" w:id="0">
    <w:p w14:paraId="051C93F8" w14:textId="77777777" w:rsidR="00785526" w:rsidRDefault="0078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2E94" w14:textId="711F3813" w:rsidR="00432CCD" w:rsidRDefault="00432CCD" w:rsidP="00580E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BBCD" w14:textId="38E1D898" w:rsidR="002900C8" w:rsidRDefault="002900C8" w:rsidP="00580E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BEBA" w14:textId="34D1D783" w:rsidR="00F54C44" w:rsidRDefault="00F54C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2722" w14:textId="77777777" w:rsidR="00785526" w:rsidRDefault="00785526">
      <w:r>
        <w:separator/>
      </w:r>
    </w:p>
  </w:footnote>
  <w:footnote w:type="continuationSeparator" w:id="0">
    <w:p w14:paraId="492E5A6B" w14:textId="77777777" w:rsidR="00785526" w:rsidRDefault="0078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0881" w14:textId="0919C285" w:rsidR="007C5A9A" w:rsidRPr="007C5A9A" w:rsidRDefault="004A6FCB" w:rsidP="007C5A9A">
    <w:pPr>
      <w:pStyle w:val="Header"/>
      <w:jc w:val="right"/>
      <w:rPr>
        <w:rFonts w:asciiTheme="minorHAnsi" w:hAnsiTheme="minorHAnsi" w:cstheme="minorHAnsi"/>
        <w:color w:val="8496B0" w:themeColor="text2" w:themeTint="99"/>
      </w:rPr>
    </w:pPr>
    <w:r>
      <w:rPr>
        <w:rFonts w:asciiTheme="minorHAnsi" w:hAnsiTheme="minorHAnsi" w:cstheme="minorHAnsi"/>
        <w:color w:val="8496B0" w:themeColor="text2" w:themeTint="99"/>
      </w:rPr>
      <w:t>Townshi</w:t>
    </w:r>
    <w:r w:rsidR="007C5A9A" w:rsidRPr="007C5A9A">
      <w:rPr>
        <w:rFonts w:asciiTheme="minorHAnsi" w:hAnsiTheme="minorHAnsi" w:cstheme="minorHAnsi"/>
        <w:color w:val="8496B0" w:themeColor="text2" w:themeTint="99"/>
      </w:rPr>
      <w:t>p High School District 113</w:t>
    </w:r>
  </w:p>
  <w:p w14:paraId="1F6A8154" w14:textId="40A71DD7" w:rsidR="000E6845" w:rsidRPr="000E6845" w:rsidRDefault="000E6845" w:rsidP="000E6845">
    <w:pPr>
      <w:pStyle w:val="Header"/>
      <w:jc w:val="right"/>
      <w:rPr>
        <w:rFonts w:asciiTheme="minorHAnsi" w:hAnsiTheme="minorHAnsi" w:cstheme="minorHAnsi"/>
        <w:color w:val="8496B0" w:themeColor="text2" w:themeTint="99"/>
      </w:rPr>
    </w:pPr>
    <w:r>
      <w:rPr>
        <w:rFonts w:asciiTheme="minorHAnsi" w:hAnsiTheme="minorHAnsi" w:cstheme="minorHAnsi"/>
        <w:color w:val="8496B0" w:themeColor="text2" w:themeTint="99"/>
      </w:rPr>
      <w:t>TEMPORARY</w:t>
    </w:r>
    <w:r w:rsidRPr="000E6845">
      <w:rPr>
        <w:rFonts w:asciiTheme="minorHAnsi" w:hAnsiTheme="minorHAnsi" w:cstheme="minorHAnsi"/>
        <w:color w:val="8496B0" w:themeColor="text2" w:themeTint="99"/>
      </w:rPr>
      <w:t xml:space="preserve"> CUSTODIAL STAFFING</w:t>
    </w:r>
  </w:p>
  <w:p w14:paraId="7A541799" w14:textId="53F0317B" w:rsidR="007C5A9A" w:rsidRPr="007C5A9A" w:rsidRDefault="000E6845" w:rsidP="000E6845">
    <w:pPr>
      <w:pStyle w:val="Header"/>
      <w:jc w:val="right"/>
      <w:rPr>
        <w:rFonts w:asciiTheme="minorHAnsi" w:hAnsiTheme="minorHAnsi" w:cstheme="minorHAnsi"/>
        <w:color w:val="8496B0" w:themeColor="text2" w:themeTint="99"/>
      </w:rPr>
    </w:pPr>
    <w:r w:rsidRPr="000E6845">
      <w:rPr>
        <w:rFonts w:asciiTheme="minorHAnsi" w:hAnsiTheme="minorHAnsi" w:cstheme="minorHAnsi"/>
        <w:color w:val="8496B0" w:themeColor="text2" w:themeTint="99"/>
      </w:rPr>
      <w:t>SERVICES</w:t>
    </w:r>
  </w:p>
  <w:p w14:paraId="071A4784" w14:textId="77777777" w:rsidR="007C5A9A" w:rsidRPr="007C5A9A" w:rsidRDefault="007C5A9A" w:rsidP="007C5A9A">
    <w:pPr>
      <w:pStyle w:val="Header"/>
      <w:jc w:val="right"/>
      <w:rPr>
        <w:rFonts w:asciiTheme="minorHAnsi" w:hAnsiTheme="minorHAnsi" w:cstheme="minorHAnsi"/>
        <w:color w:val="8496B0" w:themeColor="text2" w:themeTint="99"/>
      </w:rPr>
    </w:pPr>
    <w:r w:rsidRPr="007C5A9A">
      <w:rPr>
        <w:rFonts w:asciiTheme="minorHAnsi" w:hAnsiTheme="minorHAnsi" w:cstheme="minorHAnsi"/>
        <w:color w:val="8496B0" w:themeColor="text2" w:themeTint="99"/>
      </w:rPr>
      <w:t xml:space="preserve">Page </w:t>
    </w:r>
    <w:r w:rsidRPr="007C5A9A">
      <w:rPr>
        <w:rFonts w:asciiTheme="minorHAnsi" w:hAnsiTheme="minorHAnsi" w:cstheme="minorHAnsi"/>
        <w:color w:val="8496B0" w:themeColor="text2" w:themeTint="99"/>
      </w:rPr>
      <w:fldChar w:fldCharType="begin"/>
    </w:r>
    <w:r w:rsidRPr="007C5A9A">
      <w:rPr>
        <w:rFonts w:asciiTheme="minorHAnsi" w:hAnsiTheme="minorHAnsi" w:cstheme="minorHAnsi"/>
        <w:color w:val="8496B0" w:themeColor="text2" w:themeTint="99"/>
      </w:rPr>
      <w:instrText xml:space="preserve"> PAGE   \* MERGEFORMAT </w:instrText>
    </w:r>
    <w:r w:rsidRPr="007C5A9A">
      <w:rPr>
        <w:rFonts w:asciiTheme="minorHAnsi" w:hAnsiTheme="minorHAnsi" w:cstheme="minorHAnsi"/>
        <w:color w:val="8496B0" w:themeColor="text2" w:themeTint="99"/>
      </w:rPr>
      <w:fldChar w:fldCharType="separate"/>
    </w:r>
    <w:r w:rsidRPr="007C5A9A">
      <w:rPr>
        <w:rFonts w:asciiTheme="minorHAnsi" w:hAnsiTheme="minorHAnsi" w:cstheme="minorHAnsi"/>
        <w:color w:val="8496B0" w:themeColor="text2" w:themeTint="99"/>
      </w:rPr>
      <w:t>2</w:t>
    </w:r>
    <w:r w:rsidRPr="007C5A9A">
      <w:rPr>
        <w:rFonts w:asciiTheme="minorHAnsi" w:hAnsiTheme="minorHAnsi" w:cstheme="minorHAnsi"/>
        <w:color w:val="8496B0" w:themeColor="text2" w:themeTint="99"/>
      </w:rPr>
      <w:fldChar w:fldCharType="end"/>
    </w:r>
  </w:p>
  <w:p w14:paraId="5EC5A368" w14:textId="083C5A09" w:rsidR="007C2767" w:rsidRDefault="007C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768A" w14:textId="3256263F" w:rsidR="00823951" w:rsidRDefault="0082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CC1" w14:textId="0E56C87D" w:rsidR="00823951" w:rsidRDefault="00823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4E9" w14:textId="38F23F9A" w:rsidR="00823951" w:rsidRDefault="00823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372B" w14:textId="3B11E7B1" w:rsidR="00823951" w:rsidRDefault="00823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78A"/>
    <w:multiLevelType w:val="hybridMultilevel"/>
    <w:tmpl w:val="E800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B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B3103"/>
    <w:multiLevelType w:val="hybridMultilevel"/>
    <w:tmpl w:val="19182A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76ECB"/>
    <w:multiLevelType w:val="hybridMultilevel"/>
    <w:tmpl w:val="6214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763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3938D5"/>
    <w:multiLevelType w:val="hybridMultilevel"/>
    <w:tmpl w:val="250A3F46"/>
    <w:lvl w:ilvl="0" w:tplc="14B61160">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06637"/>
    <w:multiLevelType w:val="hybridMultilevel"/>
    <w:tmpl w:val="2344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D2CE1"/>
    <w:multiLevelType w:val="hybridMultilevel"/>
    <w:tmpl w:val="021083F2"/>
    <w:lvl w:ilvl="0" w:tplc="14B61160">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76884"/>
    <w:multiLevelType w:val="multilevel"/>
    <w:tmpl w:val="D1CCFC3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4D77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F66AB4"/>
    <w:multiLevelType w:val="singleLevel"/>
    <w:tmpl w:val="A4D61BDC"/>
    <w:lvl w:ilvl="0">
      <w:start w:val="1"/>
      <w:numFmt w:val="decimal"/>
      <w:lvlText w:val="%1."/>
      <w:lvlJc w:val="left"/>
      <w:pPr>
        <w:tabs>
          <w:tab w:val="num" w:pos="720"/>
        </w:tabs>
        <w:ind w:left="720" w:hanging="720"/>
      </w:pPr>
      <w:rPr>
        <w:rFonts w:hint="default"/>
      </w:rPr>
    </w:lvl>
  </w:abstractNum>
  <w:abstractNum w:abstractNumId="11" w15:restartNumberingAfterBreak="0">
    <w:nsid w:val="5E466DDF"/>
    <w:multiLevelType w:val="hybridMultilevel"/>
    <w:tmpl w:val="C8B4351A"/>
    <w:lvl w:ilvl="0" w:tplc="14B61160">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8695B"/>
    <w:multiLevelType w:val="hybridMultilevel"/>
    <w:tmpl w:val="0EA88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B0092"/>
    <w:multiLevelType w:val="multilevel"/>
    <w:tmpl w:val="B84CDC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0"/>
  </w:num>
  <w:num w:numId="4">
    <w:abstractNumId w:val="3"/>
  </w:num>
  <w:num w:numId="5">
    <w:abstractNumId w:val="6"/>
  </w:num>
  <w:num w:numId="6">
    <w:abstractNumId w:val="12"/>
  </w:num>
  <w:num w:numId="7">
    <w:abstractNumId w:val="7"/>
  </w:num>
  <w:num w:numId="8">
    <w:abstractNumId w:val="11"/>
  </w:num>
  <w:num w:numId="9">
    <w:abstractNumId w:val="2"/>
  </w:num>
  <w:num w:numId="10">
    <w:abstractNumId w:val="5"/>
  </w:num>
  <w:num w:numId="11">
    <w:abstractNumId w:val="13"/>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Dc0N7K0sDS0MDNV0lEKTi0uzszPAykwrAUALk1piSwAAAA="/>
  </w:docVars>
  <w:rsids>
    <w:rsidRoot w:val="00494817"/>
    <w:rsid w:val="000047CF"/>
    <w:rsid w:val="00007699"/>
    <w:rsid w:val="00011769"/>
    <w:rsid w:val="00012A49"/>
    <w:rsid w:val="000508D8"/>
    <w:rsid w:val="000709CF"/>
    <w:rsid w:val="00073B86"/>
    <w:rsid w:val="00075D12"/>
    <w:rsid w:val="0008629F"/>
    <w:rsid w:val="00096B7F"/>
    <w:rsid w:val="000A613B"/>
    <w:rsid w:val="000B2B73"/>
    <w:rsid w:val="000B2C73"/>
    <w:rsid w:val="000C5555"/>
    <w:rsid w:val="000D6E22"/>
    <w:rsid w:val="000E05B2"/>
    <w:rsid w:val="000E2026"/>
    <w:rsid w:val="000E6845"/>
    <w:rsid w:val="000E7626"/>
    <w:rsid w:val="000F0216"/>
    <w:rsid w:val="000F6933"/>
    <w:rsid w:val="000F7056"/>
    <w:rsid w:val="001107BF"/>
    <w:rsid w:val="00124544"/>
    <w:rsid w:val="0014551C"/>
    <w:rsid w:val="00155F72"/>
    <w:rsid w:val="001658ED"/>
    <w:rsid w:val="00173C80"/>
    <w:rsid w:val="001753CA"/>
    <w:rsid w:val="001821AE"/>
    <w:rsid w:val="0018492D"/>
    <w:rsid w:val="001866A1"/>
    <w:rsid w:val="00197772"/>
    <w:rsid w:val="001A341C"/>
    <w:rsid w:val="001A3C26"/>
    <w:rsid w:val="001B6EF2"/>
    <w:rsid w:val="001C6651"/>
    <w:rsid w:val="001E4CB6"/>
    <w:rsid w:val="001F00D7"/>
    <w:rsid w:val="001F029A"/>
    <w:rsid w:val="001F0990"/>
    <w:rsid w:val="001F1EB8"/>
    <w:rsid w:val="0020778A"/>
    <w:rsid w:val="002247F6"/>
    <w:rsid w:val="00234C00"/>
    <w:rsid w:val="00251C56"/>
    <w:rsid w:val="00257209"/>
    <w:rsid w:val="0028614B"/>
    <w:rsid w:val="002900C8"/>
    <w:rsid w:val="0029781F"/>
    <w:rsid w:val="002A16D0"/>
    <w:rsid w:val="002B0DA9"/>
    <w:rsid w:val="002B1711"/>
    <w:rsid w:val="002B4E13"/>
    <w:rsid w:val="002B5833"/>
    <w:rsid w:val="002E0EE9"/>
    <w:rsid w:val="002F25C7"/>
    <w:rsid w:val="003109F5"/>
    <w:rsid w:val="0031359C"/>
    <w:rsid w:val="00317901"/>
    <w:rsid w:val="00336C01"/>
    <w:rsid w:val="0034299F"/>
    <w:rsid w:val="00363399"/>
    <w:rsid w:val="00370175"/>
    <w:rsid w:val="00386BA8"/>
    <w:rsid w:val="00393306"/>
    <w:rsid w:val="003A1FED"/>
    <w:rsid w:val="003A365E"/>
    <w:rsid w:val="003A3DF1"/>
    <w:rsid w:val="003B4B31"/>
    <w:rsid w:val="003B4DBE"/>
    <w:rsid w:val="003C08DE"/>
    <w:rsid w:val="003C19A2"/>
    <w:rsid w:val="003C2462"/>
    <w:rsid w:val="003C4601"/>
    <w:rsid w:val="003C6978"/>
    <w:rsid w:val="003E10DE"/>
    <w:rsid w:val="00402373"/>
    <w:rsid w:val="00414D80"/>
    <w:rsid w:val="00432CCD"/>
    <w:rsid w:val="00451AFE"/>
    <w:rsid w:val="00462275"/>
    <w:rsid w:val="004623DD"/>
    <w:rsid w:val="00474999"/>
    <w:rsid w:val="0048635B"/>
    <w:rsid w:val="00494817"/>
    <w:rsid w:val="004975EA"/>
    <w:rsid w:val="004A3685"/>
    <w:rsid w:val="004A6FCB"/>
    <w:rsid w:val="004C1A76"/>
    <w:rsid w:val="004D0A0A"/>
    <w:rsid w:val="004D2827"/>
    <w:rsid w:val="004D4074"/>
    <w:rsid w:val="004D7A39"/>
    <w:rsid w:val="004E1B63"/>
    <w:rsid w:val="004E7F74"/>
    <w:rsid w:val="004F55ED"/>
    <w:rsid w:val="005054C9"/>
    <w:rsid w:val="00505EDC"/>
    <w:rsid w:val="0050626A"/>
    <w:rsid w:val="005325D1"/>
    <w:rsid w:val="00535B35"/>
    <w:rsid w:val="0055451A"/>
    <w:rsid w:val="00555923"/>
    <w:rsid w:val="0057080E"/>
    <w:rsid w:val="005772B2"/>
    <w:rsid w:val="00580E25"/>
    <w:rsid w:val="00585C1F"/>
    <w:rsid w:val="0059140A"/>
    <w:rsid w:val="0059383F"/>
    <w:rsid w:val="005A15CC"/>
    <w:rsid w:val="005A441D"/>
    <w:rsid w:val="005B10BA"/>
    <w:rsid w:val="005B34D3"/>
    <w:rsid w:val="005B3BE5"/>
    <w:rsid w:val="005B56DF"/>
    <w:rsid w:val="005B6D07"/>
    <w:rsid w:val="005D373F"/>
    <w:rsid w:val="005D5170"/>
    <w:rsid w:val="005D5E09"/>
    <w:rsid w:val="005F761F"/>
    <w:rsid w:val="00600FFB"/>
    <w:rsid w:val="006047FE"/>
    <w:rsid w:val="006108FC"/>
    <w:rsid w:val="006126B5"/>
    <w:rsid w:val="00616F10"/>
    <w:rsid w:val="0062260F"/>
    <w:rsid w:val="0062606A"/>
    <w:rsid w:val="0062666B"/>
    <w:rsid w:val="00633D17"/>
    <w:rsid w:val="00661DF6"/>
    <w:rsid w:val="00664FA8"/>
    <w:rsid w:val="006700D4"/>
    <w:rsid w:val="006748F6"/>
    <w:rsid w:val="006904E5"/>
    <w:rsid w:val="006C56B7"/>
    <w:rsid w:val="006C5E68"/>
    <w:rsid w:val="006C67E2"/>
    <w:rsid w:val="006C74CA"/>
    <w:rsid w:val="006D0A14"/>
    <w:rsid w:val="006E3589"/>
    <w:rsid w:val="006F0025"/>
    <w:rsid w:val="006F25C7"/>
    <w:rsid w:val="006F3ABC"/>
    <w:rsid w:val="006F7926"/>
    <w:rsid w:val="006F7A3C"/>
    <w:rsid w:val="00712172"/>
    <w:rsid w:val="00722212"/>
    <w:rsid w:val="00741F48"/>
    <w:rsid w:val="00747A5F"/>
    <w:rsid w:val="00753E19"/>
    <w:rsid w:val="007558B3"/>
    <w:rsid w:val="00764389"/>
    <w:rsid w:val="007659BC"/>
    <w:rsid w:val="00785526"/>
    <w:rsid w:val="007927F7"/>
    <w:rsid w:val="0079445F"/>
    <w:rsid w:val="007A43EA"/>
    <w:rsid w:val="007A54D2"/>
    <w:rsid w:val="007C2767"/>
    <w:rsid w:val="007C3618"/>
    <w:rsid w:val="007C5A9A"/>
    <w:rsid w:val="007D32A6"/>
    <w:rsid w:val="007D34E7"/>
    <w:rsid w:val="007D3CDD"/>
    <w:rsid w:val="007D6C8E"/>
    <w:rsid w:val="00803D92"/>
    <w:rsid w:val="00804432"/>
    <w:rsid w:val="008051EB"/>
    <w:rsid w:val="0080747B"/>
    <w:rsid w:val="00816DB6"/>
    <w:rsid w:val="00820C44"/>
    <w:rsid w:val="00823951"/>
    <w:rsid w:val="00825EE9"/>
    <w:rsid w:val="00826808"/>
    <w:rsid w:val="00830C22"/>
    <w:rsid w:val="00831644"/>
    <w:rsid w:val="00840D58"/>
    <w:rsid w:val="00840D67"/>
    <w:rsid w:val="0085322C"/>
    <w:rsid w:val="00860A09"/>
    <w:rsid w:val="008620DC"/>
    <w:rsid w:val="00862FF1"/>
    <w:rsid w:val="008666C5"/>
    <w:rsid w:val="00872B6E"/>
    <w:rsid w:val="00881F5A"/>
    <w:rsid w:val="008832BE"/>
    <w:rsid w:val="008900EB"/>
    <w:rsid w:val="00893FE8"/>
    <w:rsid w:val="008A5D9F"/>
    <w:rsid w:val="008B061D"/>
    <w:rsid w:val="008C1844"/>
    <w:rsid w:val="008D178C"/>
    <w:rsid w:val="008E13A8"/>
    <w:rsid w:val="008E7B7E"/>
    <w:rsid w:val="00905F10"/>
    <w:rsid w:val="00906287"/>
    <w:rsid w:val="009076E8"/>
    <w:rsid w:val="00913E5D"/>
    <w:rsid w:val="00915212"/>
    <w:rsid w:val="0092739E"/>
    <w:rsid w:val="00942859"/>
    <w:rsid w:val="009513DA"/>
    <w:rsid w:val="00955159"/>
    <w:rsid w:val="009B4981"/>
    <w:rsid w:val="009B4F0C"/>
    <w:rsid w:val="009D065E"/>
    <w:rsid w:val="009E2276"/>
    <w:rsid w:val="009F1D6E"/>
    <w:rsid w:val="00A03D8C"/>
    <w:rsid w:val="00A11663"/>
    <w:rsid w:val="00A22D87"/>
    <w:rsid w:val="00A40C36"/>
    <w:rsid w:val="00A46112"/>
    <w:rsid w:val="00A543CA"/>
    <w:rsid w:val="00A554AB"/>
    <w:rsid w:val="00A65933"/>
    <w:rsid w:val="00A97E5A"/>
    <w:rsid w:val="00AA7EAC"/>
    <w:rsid w:val="00AB65D2"/>
    <w:rsid w:val="00AC2634"/>
    <w:rsid w:val="00AC4284"/>
    <w:rsid w:val="00AD2FEB"/>
    <w:rsid w:val="00AD3738"/>
    <w:rsid w:val="00AE4C7F"/>
    <w:rsid w:val="00AE5E81"/>
    <w:rsid w:val="00AF53F0"/>
    <w:rsid w:val="00B13248"/>
    <w:rsid w:val="00B359A3"/>
    <w:rsid w:val="00B5207D"/>
    <w:rsid w:val="00B6002C"/>
    <w:rsid w:val="00B671D1"/>
    <w:rsid w:val="00B76267"/>
    <w:rsid w:val="00B8008A"/>
    <w:rsid w:val="00B80C3D"/>
    <w:rsid w:val="00B9299E"/>
    <w:rsid w:val="00BA4B9D"/>
    <w:rsid w:val="00BC0871"/>
    <w:rsid w:val="00BC0E3E"/>
    <w:rsid w:val="00BD1D65"/>
    <w:rsid w:val="00BF482F"/>
    <w:rsid w:val="00C02681"/>
    <w:rsid w:val="00C04E34"/>
    <w:rsid w:val="00C07AA5"/>
    <w:rsid w:val="00C12694"/>
    <w:rsid w:val="00C139BD"/>
    <w:rsid w:val="00C17E46"/>
    <w:rsid w:val="00C371E8"/>
    <w:rsid w:val="00C52CCD"/>
    <w:rsid w:val="00C55B06"/>
    <w:rsid w:val="00C56348"/>
    <w:rsid w:val="00C853C1"/>
    <w:rsid w:val="00CA660B"/>
    <w:rsid w:val="00CB159B"/>
    <w:rsid w:val="00CB32A8"/>
    <w:rsid w:val="00CB4E4C"/>
    <w:rsid w:val="00CC5276"/>
    <w:rsid w:val="00CC7658"/>
    <w:rsid w:val="00CD2416"/>
    <w:rsid w:val="00CD547B"/>
    <w:rsid w:val="00CD5D2B"/>
    <w:rsid w:val="00D00F32"/>
    <w:rsid w:val="00D1349B"/>
    <w:rsid w:val="00D3092F"/>
    <w:rsid w:val="00D30D19"/>
    <w:rsid w:val="00D35F80"/>
    <w:rsid w:val="00D600ED"/>
    <w:rsid w:val="00D60B34"/>
    <w:rsid w:val="00D63A15"/>
    <w:rsid w:val="00D92CCE"/>
    <w:rsid w:val="00D95F67"/>
    <w:rsid w:val="00DB4403"/>
    <w:rsid w:val="00DC5302"/>
    <w:rsid w:val="00DD2D78"/>
    <w:rsid w:val="00DD763A"/>
    <w:rsid w:val="00DE374F"/>
    <w:rsid w:val="00DF3142"/>
    <w:rsid w:val="00DF5CEC"/>
    <w:rsid w:val="00DF6143"/>
    <w:rsid w:val="00E07FE1"/>
    <w:rsid w:val="00E106F1"/>
    <w:rsid w:val="00E33772"/>
    <w:rsid w:val="00E404A8"/>
    <w:rsid w:val="00E57652"/>
    <w:rsid w:val="00E607FA"/>
    <w:rsid w:val="00E63B44"/>
    <w:rsid w:val="00E6751E"/>
    <w:rsid w:val="00E71F7A"/>
    <w:rsid w:val="00E80700"/>
    <w:rsid w:val="00E825FD"/>
    <w:rsid w:val="00E97AEB"/>
    <w:rsid w:val="00EA2B25"/>
    <w:rsid w:val="00EC191E"/>
    <w:rsid w:val="00EC69C5"/>
    <w:rsid w:val="00ED5F81"/>
    <w:rsid w:val="00EE5887"/>
    <w:rsid w:val="00EF0F5F"/>
    <w:rsid w:val="00F1127B"/>
    <w:rsid w:val="00F1369B"/>
    <w:rsid w:val="00F268D5"/>
    <w:rsid w:val="00F35908"/>
    <w:rsid w:val="00F54C44"/>
    <w:rsid w:val="00F64B59"/>
    <w:rsid w:val="00F65C23"/>
    <w:rsid w:val="00F67B7D"/>
    <w:rsid w:val="00F82451"/>
    <w:rsid w:val="00F87C71"/>
    <w:rsid w:val="00FA1F8E"/>
    <w:rsid w:val="00FA3ECD"/>
    <w:rsid w:val="00FA60AB"/>
    <w:rsid w:val="00FB71D1"/>
    <w:rsid w:val="00FB7835"/>
    <w:rsid w:val="00FD2B81"/>
    <w:rsid w:val="00FD4518"/>
    <w:rsid w:val="00FE6246"/>
    <w:rsid w:val="00FF043D"/>
    <w:rsid w:val="00FF457A"/>
    <w:rsid w:val="00FF5AB9"/>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311EF"/>
  <w15:chartTrackingRefBased/>
  <w15:docId w15:val="{EC92D9C3-7E35-4816-B5EE-0BFD0C87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link w:val="Heading1Char"/>
    <w:uiPriority w:val="9"/>
    <w:qFormat/>
    <w:rsid w:val="00F268D5"/>
    <w:pPr>
      <w:autoSpaceDE w:val="0"/>
      <w:autoSpaceDN w:val="0"/>
      <w:spacing w:before="69"/>
      <w:ind w:left="112"/>
      <w:outlineLvl w:val="0"/>
    </w:pPr>
    <w:rPr>
      <w:rFonts w:ascii="Arial" w:eastAsia="Arial" w:hAnsi="Arial" w:cs="Arial"/>
      <w:b/>
      <w:bCs/>
      <w:snapToGrid/>
      <w:sz w:val="36"/>
      <w:szCs w:val="36"/>
      <w:u w:val="single" w:color="000000"/>
    </w:rPr>
  </w:style>
  <w:style w:type="paragraph" w:styleId="Heading4">
    <w:name w:val="heading 4"/>
    <w:basedOn w:val="Normal"/>
    <w:next w:val="Normal"/>
    <w:link w:val="Heading4Char"/>
    <w:semiHidden/>
    <w:unhideWhenUsed/>
    <w:qFormat/>
    <w:rsid w:val="00F268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sid w:val="0050626A"/>
    <w:rPr>
      <w:sz w:val="16"/>
      <w:szCs w:val="16"/>
    </w:rPr>
  </w:style>
  <w:style w:type="paragraph" w:styleId="CommentText">
    <w:name w:val="annotation text"/>
    <w:basedOn w:val="Normal"/>
    <w:link w:val="CommentTextChar"/>
    <w:rsid w:val="0050626A"/>
    <w:rPr>
      <w:sz w:val="20"/>
    </w:rPr>
  </w:style>
  <w:style w:type="character" w:customStyle="1" w:styleId="CommentTextChar">
    <w:name w:val="Comment Text Char"/>
    <w:link w:val="CommentText"/>
    <w:rsid w:val="0050626A"/>
    <w:rPr>
      <w:rFonts w:ascii="CG Times" w:hAnsi="CG Times"/>
      <w:snapToGrid w:val="0"/>
    </w:rPr>
  </w:style>
  <w:style w:type="paragraph" w:styleId="CommentSubject">
    <w:name w:val="annotation subject"/>
    <w:basedOn w:val="CommentText"/>
    <w:next w:val="CommentText"/>
    <w:link w:val="CommentSubjectChar"/>
    <w:rsid w:val="0050626A"/>
    <w:rPr>
      <w:b/>
      <w:bCs/>
    </w:rPr>
  </w:style>
  <w:style w:type="character" w:customStyle="1" w:styleId="CommentSubjectChar">
    <w:name w:val="Comment Subject Char"/>
    <w:link w:val="CommentSubject"/>
    <w:rsid w:val="0050626A"/>
    <w:rPr>
      <w:rFonts w:ascii="CG Times" w:hAnsi="CG Times"/>
      <w:b/>
      <w:bCs/>
      <w:snapToGrid w:val="0"/>
    </w:rPr>
  </w:style>
  <w:style w:type="paragraph" w:styleId="BalloonText">
    <w:name w:val="Balloon Text"/>
    <w:basedOn w:val="Normal"/>
    <w:link w:val="BalloonTextChar"/>
    <w:rsid w:val="0050626A"/>
    <w:rPr>
      <w:rFonts w:ascii="Tahoma" w:hAnsi="Tahoma" w:cs="Tahoma"/>
      <w:sz w:val="16"/>
      <w:szCs w:val="16"/>
    </w:rPr>
  </w:style>
  <w:style w:type="character" w:customStyle="1" w:styleId="BalloonTextChar">
    <w:name w:val="Balloon Text Char"/>
    <w:link w:val="BalloonText"/>
    <w:rsid w:val="0050626A"/>
    <w:rPr>
      <w:rFonts w:ascii="Tahoma" w:hAnsi="Tahoma" w:cs="Tahoma"/>
      <w:snapToGrid w:val="0"/>
      <w:sz w:val="16"/>
      <w:szCs w:val="16"/>
    </w:rPr>
  </w:style>
  <w:style w:type="character" w:customStyle="1" w:styleId="FooterChar">
    <w:name w:val="Footer Char"/>
    <w:link w:val="Footer"/>
    <w:uiPriority w:val="99"/>
    <w:rsid w:val="006C5E68"/>
    <w:rPr>
      <w:rFonts w:ascii="CG Times" w:hAnsi="CG Times"/>
      <w:snapToGrid w:val="0"/>
      <w:sz w:val="24"/>
    </w:rPr>
  </w:style>
  <w:style w:type="paragraph" w:styleId="Subtitle">
    <w:name w:val="Subtitle"/>
    <w:basedOn w:val="Normal"/>
    <w:link w:val="SubtitleChar"/>
    <w:uiPriority w:val="99"/>
    <w:qFormat/>
    <w:rsid w:val="001866A1"/>
    <w:pPr>
      <w:widowControl/>
      <w:jc w:val="center"/>
    </w:pPr>
    <w:rPr>
      <w:rFonts w:ascii="Times New Roman" w:hAnsi="Times New Roman"/>
      <w:b/>
      <w:bCs/>
      <w:snapToGrid/>
      <w:szCs w:val="24"/>
      <w:u w:val="single"/>
    </w:rPr>
  </w:style>
  <w:style w:type="character" w:customStyle="1" w:styleId="SubtitleChar">
    <w:name w:val="Subtitle Char"/>
    <w:link w:val="Subtitle"/>
    <w:uiPriority w:val="99"/>
    <w:rsid w:val="001866A1"/>
    <w:rPr>
      <w:b/>
      <w:bCs/>
      <w:sz w:val="24"/>
      <w:szCs w:val="24"/>
      <w:u w:val="single"/>
    </w:rPr>
  </w:style>
  <w:style w:type="paragraph" w:styleId="BodyText">
    <w:name w:val="Body Text"/>
    <w:basedOn w:val="Normal"/>
    <w:link w:val="BodyTextChar"/>
    <w:uiPriority w:val="99"/>
    <w:rsid w:val="001866A1"/>
    <w:pPr>
      <w:widowControl/>
    </w:pPr>
    <w:rPr>
      <w:rFonts w:ascii="Times New Roman" w:hAnsi="Times New Roman"/>
      <w:snapToGrid/>
      <w:sz w:val="22"/>
      <w:szCs w:val="24"/>
    </w:rPr>
  </w:style>
  <w:style w:type="character" w:customStyle="1" w:styleId="BodyTextChar">
    <w:name w:val="Body Text Char"/>
    <w:link w:val="BodyText"/>
    <w:uiPriority w:val="99"/>
    <w:rsid w:val="001866A1"/>
    <w:rPr>
      <w:sz w:val="22"/>
      <w:szCs w:val="24"/>
    </w:rPr>
  </w:style>
  <w:style w:type="character" w:customStyle="1" w:styleId="Heading1Char">
    <w:name w:val="Heading 1 Char"/>
    <w:basedOn w:val="DefaultParagraphFont"/>
    <w:link w:val="Heading1"/>
    <w:uiPriority w:val="9"/>
    <w:rsid w:val="00F268D5"/>
    <w:rPr>
      <w:rFonts w:ascii="Arial" w:eastAsia="Arial" w:hAnsi="Arial" w:cs="Arial"/>
      <w:b/>
      <w:bCs/>
      <w:sz w:val="36"/>
      <w:szCs w:val="36"/>
      <w:u w:val="single" w:color="000000"/>
    </w:rPr>
  </w:style>
  <w:style w:type="paragraph" w:styleId="TOCHeading">
    <w:name w:val="TOC Heading"/>
    <w:basedOn w:val="Heading1"/>
    <w:next w:val="Normal"/>
    <w:uiPriority w:val="39"/>
    <w:unhideWhenUsed/>
    <w:qFormat/>
    <w:rsid w:val="00F268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paragraph" w:styleId="TOC1">
    <w:name w:val="toc 1"/>
    <w:basedOn w:val="Normal"/>
    <w:next w:val="Normal"/>
    <w:autoRedefine/>
    <w:uiPriority w:val="39"/>
    <w:unhideWhenUsed/>
    <w:rsid w:val="00F268D5"/>
    <w:pPr>
      <w:autoSpaceDE w:val="0"/>
      <w:autoSpaceDN w:val="0"/>
      <w:spacing w:after="100"/>
    </w:pPr>
    <w:rPr>
      <w:rFonts w:ascii="Arial" w:eastAsia="Arial" w:hAnsi="Arial" w:cs="Arial"/>
      <w:snapToGrid/>
      <w:sz w:val="22"/>
      <w:szCs w:val="22"/>
    </w:rPr>
  </w:style>
  <w:style w:type="character" w:styleId="Hyperlink">
    <w:name w:val="Hyperlink"/>
    <w:basedOn w:val="DefaultParagraphFont"/>
    <w:uiPriority w:val="99"/>
    <w:unhideWhenUsed/>
    <w:rsid w:val="00F268D5"/>
    <w:rPr>
      <w:color w:val="0563C1" w:themeColor="hyperlink"/>
      <w:u w:val="single"/>
    </w:rPr>
  </w:style>
  <w:style w:type="character" w:customStyle="1" w:styleId="Heading4Char">
    <w:name w:val="Heading 4 Char"/>
    <w:basedOn w:val="DefaultParagraphFont"/>
    <w:link w:val="Heading4"/>
    <w:semiHidden/>
    <w:rsid w:val="00F268D5"/>
    <w:rPr>
      <w:rFonts w:asciiTheme="majorHAnsi" w:eastAsiaTheme="majorEastAsia" w:hAnsiTheme="majorHAnsi" w:cstheme="majorBidi"/>
      <w:i/>
      <w:iCs/>
      <w:snapToGrid w:val="0"/>
      <w:color w:val="2E74B5" w:themeColor="accent1" w:themeShade="BF"/>
      <w:sz w:val="24"/>
    </w:rPr>
  </w:style>
  <w:style w:type="character" w:customStyle="1" w:styleId="HeaderChar">
    <w:name w:val="Header Char"/>
    <w:basedOn w:val="DefaultParagraphFont"/>
    <w:link w:val="Header"/>
    <w:uiPriority w:val="99"/>
    <w:rsid w:val="007C5A9A"/>
    <w:rPr>
      <w:rFonts w:ascii="CG Times" w:hAnsi="CG Times"/>
      <w:snapToGrid w:val="0"/>
      <w:sz w:val="24"/>
    </w:rPr>
  </w:style>
  <w:style w:type="paragraph" w:styleId="ListParagraph">
    <w:name w:val="List Paragraph"/>
    <w:basedOn w:val="Normal"/>
    <w:uiPriority w:val="1"/>
    <w:qFormat/>
    <w:rsid w:val="00AB65D2"/>
    <w:pPr>
      <w:autoSpaceDE w:val="0"/>
      <w:autoSpaceDN w:val="0"/>
      <w:ind w:left="820" w:hanging="360"/>
      <w:jc w:val="both"/>
    </w:pPr>
    <w:rPr>
      <w:rFonts w:ascii="Arial" w:eastAsia="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9F5FB-7BCB-4F73-90D3-819DA00D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vt:lpstr>
    </vt:vector>
  </TitlesOfParts>
  <Company>Hlerk</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HLERK</dc:creator>
  <cp:keywords/>
  <dc:description/>
  <cp:lastModifiedBy>Nedza, Pete</cp:lastModifiedBy>
  <cp:revision>2</cp:revision>
  <cp:lastPrinted>2022-03-02T18:52:00Z</cp:lastPrinted>
  <dcterms:created xsi:type="dcterms:W3CDTF">2022-05-26T17:25:00Z</dcterms:created>
  <dcterms:modified xsi:type="dcterms:W3CDTF">2022-05-26T17:25:00Z</dcterms:modified>
</cp:coreProperties>
</file>